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1669A" w:rsidRP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DESCRIPTION GENERALE</w:t>
      </w: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560"/>
        <w:gridCol w:w="1559"/>
        <w:gridCol w:w="1418"/>
        <w:gridCol w:w="6095"/>
      </w:tblGrid>
      <w:tr w:rsidR="001E1F11" w:rsidRPr="00186714" w:rsidTr="00920279">
        <w:tc>
          <w:tcPr>
            <w:tcW w:w="1560" w:type="dxa"/>
            <w:vMerge w:val="restart"/>
            <w:shd w:val="clear" w:color="auto" w:fill="FFFF00"/>
            <w:vAlign w:val="center"/>
          </w:tcPr>
          <w:p w:rsidR="001E1F11" w:rsidRPr="00186714" w:rsidRDefault="00920279" w:rsidP="00C83F80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920279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>
                  <wp:extent cx="828675" cy="546053"/>
                  <wp:effectExtent l="19050" t="0" r="9525" b="0"/>
                  <wp:docPr id="140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627" t="43944" r="46444" b="2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915" cy="5462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gridSpan w:val="3"/>
            <w:shd w:val="clear" w:color="auto" w:fill="FFFF00"/>
          </w:tcPr>
          <w:p w:rsidR="001E1F11" w:rsidRPr="00920279" w:rsidRDefault="00920279" w:rsidP="00920279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920279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3</w:t>
            </w:r>
            <w:r w:rsidR="001E1F11" w:rsidRPr="00920279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. </w:t>
            </w:r>
            <w:r w:rsidRPr="00920279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LANGAGE ET COMMUNICATION</w:t>
            </w:r>
          </w:p>
        </w:tc>
      </w:tr>
      <w:tr w:rsidR="001E1F11" w:rsidRPr="00186714" w:rsidTr="00C80147">
        <w:trPr>
          <w:trHeight w:val="1453"/>
        </w:trPr>
        <w:tc>
          <w:tcPr>
            <w:tcW w:w="1560" w:type="dxa"/>
            <w:vMerge/>
            <w:shd w:val="clear" w:color="auto" w:fill="FFFF00"/>
          </w:tcPr>
          <w:p w:rsidR="001E1F11" w:rsidRPr="00186714" w:rsidRDefault="001E1F11" w:rsidP="0041669A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559" w:type="dxa"/>
            <w:shd w:val="clear" w:color="auto" w:fill="FFFF66"/>
            <w:vAlign w:val="center"/>
          </w:tcPr>
          <w:p w:rsidR="001E1F11" w:rsidRPr="00186714" w:rsidRDefault="00920279" w:rsidP="0023435B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920279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379EAC6A" wp14:editId="5D4939D8">
                  <wp:extent cx="838200" cy="812119"/>
                  <wp:effectExtent l="19050" t="0" r="0" b="0"/>
                  <wp:docPr id="141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415" t="36779" r="47114" b="21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455" cy="8181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3" w:type="dxa"/>
            <w:gridSpan w:val="2"/>
            <w:shd w:val="clear" w:color="auto" w:fill="FFFF66"/>
            <w:vAlign w:val="center"/>
          </w:tcPr>
          <w:p w:rsidR="001E1F11" w:rsidRPr="00186714" w:rsidRDefault="00920279" w:rsidP="00C80147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3</w:t>
            </w:r>
            <w:r w:rsidR="001E1F11"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. 1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Français</w:t>
            </w:r>
          </w:p>
        </w:tc>
      </w:tr>
      <w:tr w:rsidR="00241614" w:rsidRPr="001D70D0" w:rsidTr="00920279">
        <w:trPr>
          <w:trHeight w:val="412"/>
        </w:trPr>
        <w:tc>
          <w:tcPr>
            <w:tcW w:w="1560" w:type="dxa"/>
            <w:shd w:val="clear" w:color="auto" w:fill="FFFF99"/>
            <w:vAlign w:val="center"/>
          </w:tcPr>
          <w:p w:rsidR="00241614" w:rsidRPr="00186714" w:rsidRDefault="00241614" w:rsidP="00CF6306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Visées prioritaires </w:t>
            </w:r>
          </w:p>
        </w:tc>
        <w:tc>
          <w:tcPr>
            <w:tcW w:w="2977" w:type="dxa"/>
            <w:gridSpan w:val="2"/>
            <w:shd w:val="clear" w:color="auto" w:fill="FFFF99"/>
            <w:vAlign w:val="center"/>
          </w:tcPr>
          <w:p w:rsidR="00241614" w:rsidRPr="00186714" w:rsidRDefault="00241614" w:rsidP="00241614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généraux</w:t>
            </w:r>
          </w:p>
        </w:tc>
        <w:tc>
          <w:tcPr>
            <w:tcW w:w="6095" w:type="dxa"/>
            <w:shd w:val="clear" w:color="auto" w:fill="FFFF99"/>
            <w:vAlign w:val="center"/>
          </w:tcPr>
          <w:p w:rsidR="00241614" w:rsidRPr="00186714" w:rsidRDefault="00AF79AD" w:rsidP="00AF79AD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D</w:t>
            </w:r>
            <w:r w:rsidR="00B3341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onner des occasions de…</w:t>
            </w:r>
          </w:p>
        </w:tc>
      </w:tr>
      <w:tr w:rsidR="00241614" w:rsidRPr="001D70D0" w:rsidTr="00E138A1">
        <w:trPr>
          <w:trHeight w:val="2053"/>
        </w:trPr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312F90" w:rsidRPr="00316AD3" w:rsidRDefault="00312F90" w:rsidP="00312F9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34" w:firstLine="0"/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Maîtriser la </w:t>
            </w:r>
            <w:r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reconnaissance de symboles</w:t>
            </w:r>
            <w:r w:rsidRPr="00316AD3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et développer la capacité de </w:t>
            </w:r>
            <w:r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comprendre et de s'exprimer</w:t>
            </w:r>
            <w:r w:rsidRPr="00316AD3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 xml:space="preserve"> </w:t>
            </w:r>
            <w:r w:rsidRPr="00316AD3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en français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, par oral ou à l’aide de supports</w:t>
            </w:r>
          </w:p>
          <w:p w:rsidR="00312F90" w:rsidRPr="00316AD3" w:rsidRDefault="00312F90" w:rsidP="00312F9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34" w:firstLine="0"/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Découvrir les </w:t>
            </w:r>
            <w:r w:rsidRPr="00316AD3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mécanismes de la langue et de la communica</w:t>
            </w:r>
            <w:r w:rsidR="00983CE9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-</w:t>
            </w:r>
            <w:r w:rsidRPr="00316AD3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tion</w:t>
            </w:r>
          </w:p>
          <w:p w:rsidR="00312F90" w:rsidRPr="00316AD3" w:rsidRDefault="00312F90" w:rsidP="00312F9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34" w:firstLine="0"/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Construire des </w:t>
            </w:r>
            <w:r w:rsidRPr="00316AD3"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références culturelles</w:t>
            </w:r>
            <w:r w:rsidRPr="00316AD3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, 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utiliser </w:t>
            </w:r>
            <w:r w:rsidRPr="00316AD3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l'image et les technologies </w:t>
            </w:r>
            <w:r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pour communiquer</w:t>
            </w:r>
          </w:p>
          <w:p w:rsidR="00241614" w:rsidRPr="00186714" w:rsidRDefault="00312F90" w:rsidP="00312F90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34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Développer une attitude positive face à la communica</w:t>
            </w:r>
            <w:r w:rsidR="00983CE9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-</w:t>
            </w:r>
            <w:r w:rsidRPr="00316AD3">
              <w:rPr>
                <w:rStyle w:val="iceouttxt"/>
                <w:rFonts w:asciiTheme="minorHAnsi" w:hAnsiTheme="minorHAnsi" w:cstheme="minorHAnsi"/>
                <w:sz w:val="20"/>
                <w:szCs w:val="20"/>
                <w:lang w:val="fr-CH"/>
              </w:rPr>
              <w:t>tion et à la langue</w:t>
            </w: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17C3F" w:rsidRPr="00617C3F" w:rsidRDefault="00E138A1" w:rsidP="00617C3F">
            <w:pPr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 xml:space="preserve"> </w:t>
            </w:r>
            <w:r w:rsidR="00617C3F" w:rsidRPr="00617C3F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Compréhension de l'écrit :</w:t>
            </w:r>
          </w:p>
          <w:p w:rsidR="00617C3F" w:rsidRPr="00617C3F" w:rsidRDefault="00617C3F" w:rsidP="00617C3F">
            <w:pPr>
              <w:pStyle w:val="Paragraphedeliste"/>
              <w:numPr>
                <w:ilvl w:val="0"/>
                <w:numId w:val="51"/>
              </w:numPr>
              <w:tabs>
                <w:tab w:val="left" w:pos="152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Reconnaître des symboles (objets, images, photos, pictogrammes)</w:t>
            </w:r>
          </w:p>
          <w:p w:rsidR="00617C3F" w:rsidRPr="00617C3F" w:rsidRDefault="00617C3F" w:rsidP="00617C3F">
            <w:pPr>
              <w:pStyle w:val="Paragraphedeliste"/>
              <w:numPr>
                <w:ilvl w:val="0"/>
                <w:numId w:val="51"/>
              </w:numPr>
              <w:tabs>
                <w:tab w:val="left" w:pos="152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« Lire » des symboles</w:t>
            </w:r>
          </w:p>
          <w:p w:rsidR="00241614" w:rsidRPr="00B853FA" w:rsidRDefault="00617C3F" w:rsidP="00617C3F">
            <w:pPr>
              <w:pStyle w:val="Paragraphedeliste"/>
              <w:numPr>
                <w:ilvl w:val="0"/>
                <w:numId w:val="46"/>
              </w:numPr>
              <w:tabs>
                <w:tab w:val="left" w:pos="175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« Utiliser des symboles »</w:t>
            </w:r>
          </w:p>
        </w:tc>
        <w:tc>
          <w:tcPr>
            <w:tcW w:w="6095" w:type="dxa"/>
            <w:shd w:val="clear" w:color="auto" w:fill="FFFFFF" w:themeFill="background1"/>
            <w:vAlign w:val="center"/>
          </w:tcPr>
          <w:p w:rsidR="00617C3F" w:rsidRPr="00316AD3" w:rsidRDefault="00617C3F" w:rsidP="00FD01C4">
            <w:pPr>
              <w:pStyle w:val="Paragraphedeliste"/>
              <w:numPr>
                <w:ilvl w:val="0"/>
                <w:numId w:val="46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Etablir des liens oral-symbo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le (mot/objet ; mot/pictogramme </w:t>
            </w: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; mot prononcé/mot écrit…)</w:t>
            </w:r>
          </w:p>
          <w:p w:rsidR="00617C3F" w:rsidRPr="00316AD3" w:rsidRDefault="00617C3F" w:rsidP="00FD01C4">
            <w:pPr>
              <w:pStyle w:val="Paragraphedeliste"/>
              <w:numPr>
                <w:ilvl w:val="0"/>
                <w:numId w:val="46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 des outils de référence (objets, imagiers…)</w:t>
            </w:r>
          </w:p>
          <w:p w:rsidR="00617C3F" w:rsidRPr="00316AD3" w:rsidRDefault="00617C3F" w:rsidP="00FD01C4">
            <w:pPr>
              <w:pStyle w:val="Paragraphedeliste"/>
              <w:numPr>
                <w:ilvl w:val="0"/>
                <w:numId w:val="46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Identifier les fonctions de la lecture et de l’écriture</w:t>
            </w:r>
          </w:p>
          <w:p w:rsidR="00617C3F" w:rsidRPr="00316AD3" w:rsidRDefault="00617C3F" w:rsidP="00FD01C4">
            <w:pPr>
              <w:pStyle w:val="Paragraphedeliste"/>
              <w:numPr>
                <w:ilvl w:val="0"/>
                <w:numId w:val="46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les connaissances langagières (lexicales, grammaticales…)</w:t>
            </w:r>
          </w:p>
          <w:p w:rsidR="00617C3F" w:rsidRPr="00617C3F" w:rsidRDefault="00617C3F" w:rsidP="00FD01C4">
            <w:pPr>
              <w:pStyle w:val="Paragraphedeliste"/>
              <w:numPr>
                <w:ilvl w:val="0"/>
                <w:numId w:val="46"/>
              </w:numPr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Tenir compte du contexte/du contenu</w:t>
            </w:r>
          </w:p>
          <w:p w:rsidR="00617C3F" w:rsidRPr="00617C3F" w:rsidRDefault="00617C3F" w:rsidP="00FD01C4">
            <w:pPr>
              <w:pStyle w:val="Paragraphedeliste"/>
              <w:numPr>
                <w:ilvl w:val="0"/>
                <w:numId w:val="46"/>
              </w:numPr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Décoder des symboles (cahier, programme, étiquettes…)</w:t>
            </w:r>
          </w:p>
          <w:p w:rsidR="00E138A1" w:rsidRPr="00186714" w:rsidRDefault="00617C3F" w:rsidP="00FD01C4">
            <w:pPr>
              <w:pStyle w:val="Paragraphedeliste"/>
              <w:numPr>
                <w:ilvl w:val="0"/>
                <w:numId w:val="46"/>
              </w:numPr>
              <w:tabs>
                <w:tab w:val="left" w:pos="268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 des symboles pour transmettre un message (coller des pictogrammes, écrire un mot en guidance…)</w:t>
            </w:r>
            <w:r w:rsid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2)</w:t>
            </w:r>
          </w:p>
        </w:tc>
      </w:tr>
      <w:tr w:rsidR="00241614" w:rsidRPr="001D70D0" w:rsidTr="00920279">
        <w:trPr>
          <w:trHeight w:val="72"/>
        </w:trPr>
        <w:tc>
          <w:tcPr>
            <w:tcW w:w="1560" w:type="dxa"/>
            <w:vMerge/>
            <w:shd w:val="clear" w:color="auto" w:fill="FFFFFF" w:themeFill="background1"/>
          </w:tcPr>
          <w:p w:rsidR="00241614" w:rsidRPr="00186714" w:rsidRDefault="00241614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241614" w:rsidRPr="00186714" w:rsidRDefault="00241614" w:rsidP="00FD01C4">
            <w:pPr>
              <w:pStyle w:val="Paragraphedeliste"/>
              <w:tabs>
                <w:tab w:val="left" w:pos="268"/>
              </w:tabs>
              <w:ind w:left="175" w:hanging="175"/>
              <w:jc w:val="both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617C3F" w:rsidRPr="001D70D0" w:rsidTr="00585F2F">
        <w:trPr>
          <w:trHeight w:val="2141"/>
        </w:trPr>
        <w:tc>
          <w:tcPr>
            <w:tcW w:w="1560" w:type="dxa"/>
            <w:vMerge/>
            <w:shd w:val="clear" w:color="auto" w:fill="FFFFFF" w:themeFill="background1"/>
          </w:tcPr>
          <w:p w:rsidR="00617C3F" w:rsidRPr="00186714" w:rsidRDefault="00617C3F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617C3F" w:rsidRPr="00617C3F" w:rsidRDefault="00617C3F" w:rsidP="00617C3F">
            <w:pPr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Compréhension et Production de l'oral :</w:t>
            </w:r>
          </w:p>
          <w:p w:rsidR="00617C3F" w:rsidRDefault="00617C3F" w:rsidP="00617C3F">
            <w:pPr>
              <w:pStyle w:val="Paragraphedeliste"/>
              <w:numPr>
                <w:ilvl w:val="0"/>
                <w:numId w:val="52"/>
              </w:numPr>
              <w:tabs>
                <w:tab w:val="left" w:pos="143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Comprendre un mot/ question/ discours/ texte simple (d’usage familier ou scolaire)</w:t>
            </w:r>
          </w:p>
          <w:p w:rsidR="00617C3F" w:rsidRPr="00617C3F" w:rsidRDefault="00617C3F" w:rsidP="00617C3F">
            <w:pPr>
              <w:pStyle w:val="Paragraphedeliste"/>
              <w:numPr>
                <w:ilvl w:val="0"/>
                <w:numId w:val="52"/>
              </w:numPr>
              <w:tabs>
                <w:tab w:val="left" w:pos="143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Produire un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mot/ phrase/</w:t>
            </w: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discours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/ demande</w:t>
            </w: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simple (d’usage familier ou scolaire)</w:t>
            </w:r>
          </w:p>
        </w:tc>
        <w:tc>
          <w:tcPr>
            <w:tcW w:w="6095" w:type="dxa"/>
            <w:shd w:val="clear" w:color="auto" w:fill="FFFFFF" w:themeFill="background1"/>
          </w:tcPr>
          <w:p w:rsidR="00617C3F" w:rsidRPr="00316AD3" w:rsidRDefault="00617C3F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Mobiliser ses connaissances lexicales, grammaticales et phonologiques</w:t>
            </w:r>
          </w:p>
          <w:p w:rsidR="00617C3F" w:rsidRPr="00316AD3" w:rsidRDefault="00617C3F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Percevoir le sens d’un mot, d’une question, d’un discours ou d’un texte simple en réagissant en conséquence</w:t>
            </w:r>
          </w:p>
          <w:p w:rsidR="00617C3F" w:rsidRPr="00316AD3" w:rsidRDefault="00617C3F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Manifester du plaisir à s’exprimer et percevoir les effets de ses demandes/ manifestations</w:t>
            </w:r>
          </w:p>
          <w:p w:rsidR="00617C3F" w:rsidRPr="00316AD3" w:rsidRDefault="00617C3F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les moyens d’exprimer ses choix</w:t>
            </w:r>
            <w:r w:rsidR="00074339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point III</w:t>
            </w:r>
            <w:r w:rsid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)</w:t>
            </w:r>
          </w:p>
          <w:p w:rsidR="00617C3F" w:rsidRPr="00316AD3" w:rsidRDefault="00016C7D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Développer un système clair </w:t>
            </w:r>
            <w:r w:rsidR="00617C3F"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oui/non</w:t>
            </w:r>
          </w:p>
          <w:p w:rsidR="00016C7D" w:rsidRDefault="00617C3F" w:rsidP="00FD01C4">
            <w:pPr>
              <w:pStyle w:val="Paragraphedeliste"/>
              <w:numPr>
                <w:ilvl w:val="0"/>
                <w:numId w:val="25"/>
              </w:numPr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un/des code(s) de communication compréhensibles (gestes, pictogrammes, mot-phrase…)</w:t>
            </w:r>
            <w:r w:rsidR="00016C7D" w:rsidRPr="00016C7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</w:p>
          <w:p w:rsidR="00016C7D" w:rsidRDefault="00016C7D" w:rsidP="00FD01C4">
            <w:pPr>
              <w:pStyle w:val="Paragraphedeliste"/>
              <w:numPr>
                <w:ilvl w:val="0"/>
                <w:numId w:val="25"/>
              </w:numPr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16C7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Etre sensible à la communication non-verbale (intonation, mimique…) et réagir en conséquence </w:t>
            </w:r>
          </w:p>
          <w:p w:rsidR="00016C7D" w:rsidRPr="00016C7D" w:rsidRDefault="00016C7D" w:rsidP="00FD01C4">
            <w:pPr>
              <w:pStyle w:val="Paragraphedeliste"/>
              <w:numPr>
                <w:ilvl w:val="0"/>
                <w:numId w:val="25"/>
              </w:numPr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16C7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 un mot/pictogramme pour exprimer une idée/phrase puis des combinaisons de mots/pictogrammes pour exprimer des phrases/idées</w:t>
            </w:r>
          </w:p>
          <w:p w:rsidR="00016C7D" w:rsidRPr="00016C7D" w:rsidRDefault="00016C7D" w:rsidP="00FD01C4">
            <w:pPr>
              <w:pStyle w:val="Paragraphedeliste"/>
              <w:numPr>
                <w:ilvl w:val="0"/>
                <w:numId w:val="25"/>
              </w:numPr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16C7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des dialogues (prise de parole, adaptation à l’interlocuteur…)</w:t>
            </w:r>
          </w:p>
          <w:p w:rsidR="00617C3F" w:rsidRPr="00016C7D" w:rsidRDefault="00016C7D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Etre sensible à l’usage de la langue et aux régularités de son fonctionnement </w:t>
            </w:r>
          </w:p>
          <w:p w:rsidR="00617C3F" w:rsidRPr="00316AD3" w:rsidRDefault="00617C3F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Adapter son mode de communication à  la situation </w:t>
            </w:r>
          </w:p>
          <w:p w:rsidR="00617C3F" w:rsidRPr="00316AD3" w:rsidRDefault="00617C3F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Respecter les caractéristiques du (des) code(s) utilisé(s) </w:t>
            </w:r>
            <w:r w:rsidR="00016C7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et les règles </w:t>
            </w: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(pointage, volume, prononciation, débit, gestes</w:t>
            </w:r>
            <w:r w:rsidR="00016C7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, </w:t>
            </w:r>
            <w:r w:rsidR="00016C7D"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respect des tours de parole </w:t>
            </w: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…)</w:t>
            </w:r>
          </w:p>
          <w:p w:rsidR="00617C3F" w:rsidRPr="00316AD3" w:rsidRDefault="00617C3F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42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Tenir compte des consignes, réactions et interventions de l’entourage</w:t>
            </w:r>
          </w:p>
        </w:tc>
      </w:tr>
      <w:tr w:rsidR="00617C3F" w:rsidRPr="001D70D0" w:rsidTr="00920279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617C3F" w:rsidRPr="00186714" w:rsidRDefault="00617C3F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617C3F" w:rsidRPr="00186714" w:rsidRDefault="00617C3F" w:rsidP="0051732E">
            <w:pPr>
              <w:pStyle w:val="Paragraphedeliste"/>
              <w:tabs>
                <w:tab w:val="left" w:pos="268"/>
              </w:tabs>
              <w:ind w:left="175" w:hanging="175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016C7D" w:rsidRPr="001D70D0" w:rsidTr="00585F2F">
        <w:trPr>
          <w:trHeight w:val="1368"/>
        </w:trPr>
        <w:tc>
          <w:tcPr>
            <w:tcW w:w="1560" w:type="dxa"/>
            <w:vMerge/>
            <w:shd w:val="clear" w:color="auto" w:fill="FFFFFF" w:themeFill="background1"/>
          </w:tcPr>
          <w:p w:rsidR="00016C7D" w:rsidRPr="00186714" w:rsidRDefault="00016C7D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16C7D" w:rsidRPr="00617C3F" w:rsidRDefault="00016C7D" w:rsidP="00617C3F">
            <w:pPr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Accès à la littérature :</w:t>
            </w:r>
          </w:p>
          <w:p w:rsidR="00016C7D" w:rsidRPr="00617C3F" w:rsidRDefault="00016C7D" w:rsidP="00617C3F">
            <w:pPr>
              <w:pStyle w:val="Paragraphedeliste"/>
              <w:numPr>
                <w:ilvl w:val="0"/>
                <w:numId w:val="25"/>
              </w:numPr>
              <w:tabs>
                <w:tab w:val="left" w:pos="226"/>
              </w:tabs>
              <w:ind w:left="175" w:hanging="175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Apprécier des ouvrages littéraires</w:t>
            </w:r>
          </w:p>
        </w:tc>
        <w:tc>
          <w:tcPr>
            <w:tcW w:w="6095" w:type="dxa"/>
            <w:shd w:val="clear" w:color="auto" w:fill="FFFFFF" w:themeFill="background1"/>
          </w:tcPr>
          <w:p w:rsidR="00016C7D" w:rsidRPr="00316AD3" w:rsidRDefault="00016C7D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Participer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avec plaisir et intérêt </w:t>
            </w: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à des moments autour d’un texte (conte, marionnettes, supports tactiles…)</w:t>
            </w:r>
          </w:p>
          <w:p w:rsidR="00016C7D" w:rsidRPr="00316AD3" w:rsidRDefault="00016C7D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Participer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avec plaisir et intérêt </w:t>
            </w: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à des moments de lecture (livres d’images ou d’histoires…) </w:t>
            </w:r>
            <w:r w:rsidR="003C5498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-&gt; (voir point 5)</w:t>
            </w:r>
          </w:p>
          <w:p w:rsidR="00016C7D" w:rsidRPr="00316AD3" w:rsidRDefault="00016C7D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Identifier ses propres goûts</w:t>
            </w:r>
          </w:p>
          <w:p w:rsidR="00016C7D" w:rsidRPr="00316AD3" w:rsidRDefault="00842500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Communiquer ses sentiments</w:t>
            </w:r>
            <w:r w:rsidR="00016C7D"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à propos d’un livre, d’un texte (histoire, comptine…)</w:t>
            </w:r>
          </w:p>
          <w:p w:rsidR="00016C7D" w:rsidRPr="00016C7D" w:rsidRDefault="00016C7D" w:rsidP="00FD01C4">
            <w:pPr>
              <w:pStyle w:val="Paragraphedeliste"/>
              <w:numPr>
                <w:ilvl w:val="0"/>
                <w:numId w:val="25"/>
              </w:numPr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16C7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Fréquenter des lieux de lecture</w:t>
            </w:r>
          </w:p>
        </w:tc>
      </w:tr>
      <w:tr w:rsidR="00016C7D" w:rsidRPr="001D70D0" w:rsidTr="00920279">
        <w:trPr>
          <w:trHeight w:val="70"/>
        </w:trPr>
        <w:tc>
          <w:tcPr>
            <w:tcW w:w="1560" w:type="dxa"/>
            <w:vMerge/>
            <w:shd w:val="clear" w:color="auto" w:fill="FFFFFF" w:themeFill="background1"/>
          </w:tcPr>
          <w:p w:rsidR="00016C7D" w:rsidRPr="00186714" w:rsidRDefault="00016C7D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tcBorders>
              <w:bottom w:val="single" w:sz="4" w:space="0" w:color="auto"/>
            </w:tcBorders>
            <w:shd w:val="clear" w:color="auto" w:fill="FFFF99"/>
            <w:vAlign w:val="center"/>
          </w:tcPr>
          <w:p w:rsidR="00016C7D" w:rsidRPr="00E138A1" w:rsidRDefault="00016C7D" w:rsidP="0051732E">
            <w:pPr>
              <w:pStyle w:val="Paragraphedeliste"/>
              <w:tabs>
                <w:tab w:val="left" w:pos="268"/>
              </w:tabs>
              <w:ind w:left="175" w:hanging="175"/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  <w:tr w:rsidR="00016C7D" w:rsidRPr="001D70D0" w:rsidTr="00074339">
        <w:trPr>
          <w:trHeight w:val="2820"/>
        </w:trPr>
        <w:tc>
          <w:tcPr>
            <w:tcW w:w="1560" w:type="dxa"/>
            <w:vMerge/>
            <w:shd w:val="clear" w:color="auto" w:fill="FFFFFF" w:themeFill="background1"/>
          </w:tcPr>
          <w:p w:rsidR="00016C7D" w:rsidRPr="00186714" w:rsidRDefault="00016C7D" w:rsidP="0024161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0" w:firstLine="0"/>
              <w:rPr>
                <w:rStyle w:val="iceouttxt"/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</w:p>
        </w:tc>
        <w:tc>
          <w:tcPr>
            <w:tcW w:w="2977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016C7D" w:rsidRPr="00617C3F" w:rsidRDefault="00016C7D" w:rsidP="00617C3F">
            <w:pPr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b/>
                <w:sz w:val="20"/>
                <w:szCs w:val="20"/>
                <w:lang w:val="fr-CH"/>
              </w:rPr>
              <w:t>Écriture et instruments de communication :</w:t>
            </w:r>
          </w:p>
          <w:p w:rsidR="00016C7D" w:rsidRPr="00617C3F" w:rsidRDefault="00016C7D" w:rsidP="00617C3F">
            <w:pPr>
              <w:pStyle w:val="Paragraphedeliste"/>
              <w:numPr>
                <w:ilvl w:val="0"/>
                <w:numId w:val="54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617C3F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Découvrir  l’importance de l’écriture et des tracés </w:t>
            </w:r>
          </w:p>
          <w:p w:rsidR="00016C7D" w:rsidRPr="00074339" w:rsidRDefault="00016C7D" w:rsidP="00074339">
            <w:pPr>
              <w:pStyle w:val="Paragraphedeliste"/>
              <w:numPr>
                <w:ilvl w:val="0"/>
                <w:numId w:val="54"/>
              </w:numPr>
              <w:tabs>
                <w:tab w:val="left" w:pos="175"/>
              </w:tabs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Laisser des traces</w:t>
            </w:r>
          </w:p>
        </w:tc>
        <w:tc>
          <w:tcPr>
            <w:tcW w:w="6095" w:type="dxa"/>
            <w:shd w:val="clear" w:color="auto" w:fill="FFFFFF" w:themeFill="background1"/>
          </w:tcPr>
          <w:p w:rsidR="00016C7D" w:rsidRPr="00316AD3" w:rsidRDefault="00016C7D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Découvrir l’importance des références à l’écrit et au tracé à travers divers supports (pictogrammes accompagnés d’écrit, étiquettes, journal école-famille…)</w:t>
            </w:r>
          </w:p>
          <w:p w:rsidR="00C80147" w:rsidRDefault="00016C7D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Laisser des traces (écrits, dessins, collages, journal de vie…)</w:t>
            </w:r>
            <w:r w:rsid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</w:p>
          <w:p w:rsidR="00016C7D" w:rsidRPr="00316AD3" w:rsidRDefault="00C80147" w:rsidP="00C80147">
            <w:pPr>
              <w:pStyle w:val="Paragraphedeliste"/>
              <w:tabs>
                <w:tab w:val="left" w:pos="176"/>
              </w:tabs>
              <w:ind w:left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(voir aussi point 2.2)</w:t>
            </w:r>
          </w:p>
          <w:p w:rsidR="00016C7D" w:rsidRPr="00016C7D" w:rsidRDefault="00016C7D" w:rsidP="00FD01C4">
            <w:pPr>
              <w:pStyle w:val="Paragraphedeliste"/>
              <w:numPr>
                <w:ilvl w:val="0"/>
                <w:numId w:val="25"/>
              </w:numPr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16C7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Développer le décodage (parties d’objets, images, photos, pictogrammes…)</w:t>
            </w:r>
          </w:p>
          <w:p w:rsidR="00C80147" w:rsidRDefault="00016C7D" w:rsidP="00FD01C4">
            <w:pPr>
              <w:pStyle w:val="Paragraphedeliste"/>
              <w:numPr>
                <w:ilvl w:val="0"/>
                <w:numId w:val="25"/>
              </w:numPr>
              <w:tabs>
                <w:tab w:val="left" w:pos="176"/>
              </w:tabs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316AD3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Produire des documents (dessins, enregistrements…)</w:t>
            </w:r>
            <w:r w:rsid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</w:p>
          <w:p w:rsidR="00016C7D" w:rsidRPr="00316AD3" w:rsidRDefault="00C80147" w:rsidP="00C80147">
            <w:pPr>
              <w:pStyle w:val="Paragraphedeliste"/>
              <w:tabs>
                <w:tab w:val="left" w:pos="176"/>
              </w:tabs>
              <w:ind w:left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(voir aussi point 2.2)</w:t>
            </w:r>
          </w:p>
          <w:p w:rsidR="00016C7D" w:rsidRPr="00016C7D" w:rsidRDefault="00016C7D" w:rsidP="00FD01C4">
            <w:pPr>
              <w:pStyle w:val="Paragraphedeliste"/>
              <w:numPr>
                <w:ilvl w:val="0"/>
                <w:numId w:val="25"/>
              </w:numPr>
              <w:ind w:left="175" w:hanging="175"/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16C7D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Utiliser, tenir, guider des instruments scripteurs (crayons, pinceaux…)</w:t>
            </w:r>
            <w:r w:rsid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(voir aussi point 2.2)</w:t>
            </w:r>
          </w:p>
        </w:tc>
      </w:tr>
      <w:tr w:rsidR="00016C7D" w:rsidRPr="001D70D0" w:rsidTr="00920279">
        <w:trPr>
          <w:trHeight w:val="93"/>
        </w:trPr>
        <w:tc>
          <w:tcPr>
            <w:tcW w:w="1560" w:type="dxa"/>
            <w:vMerge/>
            <w:shd w:val="clear" w:color="auto" w:fill="8DB3E2" w:themeFill="text2" w:themeFillTint="66"/>
          </w:tcPr>
          <w:p w:rsidR="00016C7D" w:rsidRPr="00186714" w:rsidRDefault="00016C7D" w:rsidP="0041669A">
            <w:pPr>
              <w:jc w:val="center"/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  <w:tc>
          <w:tcPr>
            <w:tcW w:w="9072" w:type="dxa"/>
            <w:gridSpan w:val="3"/>
            <w:shd w:val="clear" w:color="auto" w:fill="FFFF66"/>
          </w:tcPr>
          <w:p w:rsidR="00016C7D" w:rsidRPr="00186714" w:rsidRDefault="00016C7D" w:rsidP="00113328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</w:tbl>
    <w:p w:rsidR="00920279" w:rsidRDefault="00920279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p w:rsid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LIENS AVEC L’HORAIRE HEBDOMADAIRE</w:t>
      </w:r>
    </w:p>
    <w:p w:rsidR="00384917" w:rsidRDefault="00384917" w:rsidP="00384917">
      <w:pPr>
        <w:spacing w:after="0" w:line="240" w:lineRule="auto"/>
        <w:jc w:val="both"/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765E13" w:rsidRDefault="00765E13" w:rsidP="00384917">
      <w:pPr>
        <w:spacing w:after="0" w:line="240" w:lineRule="auto"/>
        <w:jc w:val="both"/>
        <w:rPr>
          <w:rFonts w:asciiTheme="minorHAnsi" w:eastAsia="Times New Roman" w:hAnsiTheme="minorHAnsi" w:cstheme="minorHAnsi"/>
          <w:b/>
          <w:bCs/>
          <w:i/>
          <w:color w:val="00B050"/>
          <w:sz w:val="2"/>
          <w:szCs w:val="2"/>
          <w:lang w:val="fr-CH" w:eastAsia="fr-CH" w:bidi="ar-SA"/>
        </w:rPr>
      </w:pP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Dans l’horaire hebdomadaire, le domaine disciplinaire  </w:t>
      </w:r>
      <w:r w:rsidR="00C80147">
        <w:rPr>
          <w:rFonts w:asciiTheme="minorHAnsi" w:eastAsiaTheme="minorHAnsi" w:hAnsiTheme="minorHAnsi" w:cstheme="minorHAnsi"/>
          <w:sz w:val="22"/>
          <w:lang w:val="fr-CH" w:bidi="ar-SA"/>
        </w:rPr>
        <w:t>« </w:t>
      </w:r>
      <w:r w:rsidR="00FC3DEA">
        <w:rPr>
          <w:rFonts w:asciiTheme="minorHAnsi" w:eastAsiaTheme="minorHAnsi" w:hAnsiTheme="minorHAnsi" w:cstheme="minorHAnsi"/>
          <w:b/>
          <w:sz w:val="22"/>
          <w:lang w:val="fr-CH" w:bidi="ar-SA"/>
        </w:rPr>
        <w:t>LANGAGE ET COMMUNICATION</w:t>
      </w:r>
      <w:r w:rsidR="00C80147">
        <w:rPr>
          <w:rFonts w:asciiTheme="minorHAnsi" w:eastAsiaTheme="minorHAnsi" w:hAnsiTheme="minorHAnsi" w:cstheme="minorHAnsi"/>
          <w:b/>
          <w:sz w:val="22"/>
          <w:lang w:val="fr-CH" w:bidi="ar-SA"/>
        </w:rPr>
        <w:t> »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 peut se traduire </w:t>
      </w:r>
      <w:r>
        <w:rPr>
          <w:rFonts w:asciiTheme="minorHAnsi" w:eastAsiaTheme="minorHAnsi" w:hAnsiTheme="minorHAnsi" w:cstheme="minorHAnsi"/>
          <w:sz w:val="22"/>
          <w:lang w:val="fr-CH" w:bidi="ar-SA"/>
        </w:rPr>
        <w:t>dans</w:t>
      </w:r>
      <w:r w:rsidRPr="00186714">
        <w:rPr>
          <w:rFonts w:asciiTheme="minorHAnsi" w:eastAsiaTheme="minorHAnsi" w:hAnsiTheme="minorHAnsi" w:cstheme="minorHAnsi"/>
          <w:sz w:val="22"/>
          <w:lang w:val="fr-CH" w:bidi="ar-SA"/>
        </w:rPr>
        <w:t xml:space="preserve"> les branches suivantes :</w:t>
      </w:r>
      <w:r w:rsidRPr="00186714">
        <w:rPr>
          <w:rFonts w:asciiTheme="minorHAnsi" w:eastAsia="Times New Roman" w:hAnsiTheme="minorHAnsi" w:cstheme="minorHAnsi"/>
          <w:b/>
          <w:bCs/>
          <w:i/>
          <w:color w:val="00B050"/>
          <w:sz w:val="2"/>
          <w:szCs w:val="2"/>
          <w:lang w:val="fr-CH" w:eastAsia="fr-CH" w:bidi="ar-SA"/>
        </w:rPr>
        <w:t xml:space="preserve"> </w:t>
      </w:r>
    </w:p>
    <w:p w:rsidR="00384917" w:rsidRPr="0059016C" w:rsidRDefault="00384917" w:rsidP="00384917">
      <w:pPr>
        <w:spacing w:after="0" w:line="240" w:lineRule="auto"/>
        <w:jc w:val="both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49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410"/>
        <w:gridCol w:w="1843"/>
        <w:gridCol w:w="2268"/>
        <w:gridCol w:w="1843"/>
        <w:gridCol w:w="2126"/>
      </w:tblGrid>
      <w:tr w:rsidR="00765E13" w:rsidRPr="001D70D0" w:rsidTr="00920279">
        <w:trPr>
          <w:trHeight w:val="723"/>
        </w:trPr>
        <w:tc>
          <w:tcPr>
            <w:tcW w:w="10490" w:type="dxa"/>
            <w:gridSpan w:val="5"/>
            <w:shd w:val="clear" w:color="auto" w:fill="FFFF00"/>
            <w:vAlign w:val="center"/>
          </w:tcPr>
          <w:p w:rsidR="00765E13" w:rsidRPr="00920279" w:rsidRDefault="001B2A32" w:rsidP="00920279">
            <w:pPr>
              <w:rPr>
                <w:rFonts w:asciiTheme="minorHAnsi" w:eastAsiaTheme="minorHAnsi" w:hAnsiTheme="minorHAnsi" w:cstheme="minorHAnsi"/>
                <w:b/>
                <w:lang w:val="fr-CH" w:bidi="ar-SA"/>
              </w:rPr>
            </w:pPr>
            <w:r w:rsidRPr="00920279">
              <w:rPr>
                <w:rFonts w:asciiTheme="minorHAnsi" w:eastAsiaTheme="minorHAnsi" w:hAnsiTheme="minorHAnsi" w:cstheme="minorHAnsi"/>
                <w:b/>
                <w:sz w:val="32"/>
                <w:szCs w:val="32"/>
                <w:lang w:val="fr-CH" w:bidi="ar-SA"/>
              </w:rPr>
              <w:t xml:space="preserve">  </w:t>
            </w:r>
            <w:r w:rsidR="00920279" w:rsidRPr="00920279">
              <w:rPr>
                <w:rFonts w:asciiTheme="minorHAnsi" w:eastAsiaTheme="minorHAnsi" w:hAnsiTheme="minorHAnsi" w:cstheme="minorHAnsi"/>
                <w:b/>
                <w:noProof/>
                <w:sz w:val="32"/>
                <w:szCs w:val="32"/>
                <w:lang w:val="fr-CH" w:eastAsia="zh-CN" w:bidi="ar-SA"/>
              </w:rPr>
              <w:drawing>
                <wp:inline distT="0" distB="0" distL="0" distR="0">
                  <wp:extent cx="563740" cy="371475"/>
                  <wp:effectExtent l="19050" t="0" r="7760" b="0"/>
                  <wp:docPr id="14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627" t="43944" r="46444" b="2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152" cy="373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20279" w:rsidRPr="00920279">
              <w:rPr>
                <w:rFonts w:asciiTheme="minorHAnsi" w:eastAsiaTheme="minorHAnsi" w:hAnsiTheme="minorHAnsi" w:cstheme="minorHAnsi"/>
                <w:b/>
                <w:sz w:val="32"/>
                <w:szCs w:val="32"/>
                <w:lang w:val="fr-CH" w:bidi="ar-SA"/>
              </w:rPr>
              <w:t xml:space="preserve">  3</w:t>
            </w:r>
            <w:r w:rsidR="00765E13" w:rsidRPr="00920279">
              <w:rPr>
                <w:rFonts w:asciiTheme="minorHAnsi" w:eastAsiaTheme="minorHAnsi" w:hAnsiTheme="minorHAnsi" w:cstheme="minorHAnsi"/>
                <w:b/>
                <w:sz w:val="32"/>
                <w:szCs w:val="32"/>
                <w:lang w:val="fr-CH" w:bidi="ar-SA"/>
              </w:rPr>
              <w:t xml:space="preserve">. </w:t>
            </w:r>
            <w:r w:rsidR="00920279" w:rsidRPr="00920279">
              <w:rPr>
                <w:rFonts w:asciiTheme="minorHAnsi" w:eastAsiaTheme="minorHAnsi" w:hAnsiTheme="minorHAnsi" w:cstheme="minorHAnsi"/>
                <w:b/>
                <w:sz w:val="32"/>
                <w:szCs w:val="32"/>
                <w:lang w:val="fr-CH" w:bidi="ar-SA"/>
              </w:rPr>
              <w:t>LANGAGE ET COMMUNICATION</w:t>
            </w:r>
            <w:r w:rsidR="00765E13" w:rsidRPr="00920279">
              <w:rPr>
                <w:rFonts w:asciiTheme="minorHAnsi" w:eastAsiaTheme="minorHAnsi" w:hAnsiTheme="minorHAnsi" w:cstheme="minorHAnsi"/>
                <w:b/>
                <w:sz w:val="32"/>
                <w:szCs w:val="32"/>
                <w:lang w:val="fr-CH" w:bidi="ar-SA"/>
              </w:rPr>
              <w:t xml:space="preserve"> dans l’horaire hebdomadaire</w:t>
            </w:r>
          </w:p>
        </w:tc>
      </w:tr>
      <w:tr w:rsidR="0035024A" w:rsidRPr="00186714" w:rsidTr="0035024A">
        <w:trPr>
          <w:trHeight w:val="495"/>
        </w:trPr>
        <w:tc>
          <w:tcPr>
            <w:tcW w:w="2410" w:type="dxa"/>
            <w:vAlign w:val="center"/>
          </w:tcPr>
          <w:p w:rsidR="0035024A" w:rsidRDefault="0035024A" w:rsidP="00D5696D">
            <w:pPr>
              <w:jc w:val="center"/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Langage / Communication</w:t>
            </w:r>
          </w:p>
        </w:tc>
        <w:tc>
          <w:tcPr>
            <w:tcW w:w="1843" w:type="dxa"/>
            <w:vAlign w:val="center"/>
          </w:tcPr>
          <w:p w:rsidR="0035024A" w:rsidRPr="008E53C9" w:rsidRDefault="0035024A" w:rsidP="008E53C9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Lecture</w:t>
            </w:r>
          </w:p>
        </w:tc>
        <w:tc>
          <w:tcPr>
            <w:tcW w:w="2268" w:type="dxa"/>
            <w:vAlign w:val="center"/>
          </w:tcPr>
          <w:p w:rsidR="0035024A" w:rsidRPr="00186714" w:rsidRDefault="0035024A" w:rsidP="00D5696D">
            <w:pPr>
              <w:jc w:val="center"/>
              <w:rPr>
                <w:rFonts w:asciiTheme="minorHAnsi" w:eastAsiaTheme="minorHAnsi" w:hAnsiTheme="minorHAnsi" w:cstheme="minorHAnsi"/>
                <w:sz w:val="20"/>
                <w:szCs w:val="20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Ecriture</w:t>
            </w:r>
          </w:p>
        </w:tc>
        <w:tc>
          <w:tcPr>
            <w:tcW w:w="1843" w:type="dxa"/>
            <w:vAlign w:val="center"/>
          </w:tcPr>
          <w:p w:rsidR="0035024A" w:rsidRPr="00186714" w:rsidRDefault="0035024A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Perceptions auditives</w:t>
            </w:r>
          </w:p>
        </w:tc>
        <w:tc>
          <w:tcPr>
            <w:tcW w:w="2126" w:type="dxa"/>
            <w:vAlign w:val="center"/>
          </w:tcPr>
          <w:p w:rsidR="0035024A" w:rsidRPr="00186714" w:rsidRDefault="0035024A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b/>
                <w:sz w:val="20"/>
                <w:szCs w:val="20"/>
                <w:lang w:val="fr-CH" w:bidi="ar-SA"/>
              </w:rPr>
              <w:t>Théâtre</w:t>
            </w:r>
          </w:p>
        </w:tc>
      </w:tr>
      <w:tr w:rsidR="0035024A" w:rsidRPr="00186714" w:rsidTr="0035024A">
        <w:trPr>
          <w:trHeight w:val="1155"/>
        </w:trPr>
        <w:tc>
          <w:tcPr>
            <w:tcW w:w="2410" w:type="dxa"/>
            <w:vAlign w:val="center"/>
          </w:tcPr>
          <w:p w:rsidR="0035024A" w:rsidRPr="00186714" w:rsidRDefault="0035024A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47675" cy="671513"/>
                  <wp:effectExtent l="19050" t="0" r="9525" b="0"/>
                  <wp:docPr id="1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33099" t="36765" r="50682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6715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35024A" w:rsidRPr="00186714" w:rsidRDefault="0035024A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B87747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629177" cy="609600"/>
                  <wp:effectExtent l="19050" t="0" r="0" b="0"/>
                  <wp:docPr id="2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415" t="36779" r="47114" b="21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824" cy="6160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8" w:type="dxa"/>
            <w:vAlign w:val="center"/>
          </w:tcPr>
          <w:p w:rsidR="0035024A" w:rsidRPr="00186714" w:rsidRDefault="0035024A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 w:rsidRPr="00B87747"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638175" cy="659905"/>
                  <wp:effectExtent l="19050" t="0" r="9525" b="0"/>
                  <wp:docPr id="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9410" t="36985" r="47673" b="208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360" cy="679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vAlign w:val="center"/>
          </w:tcPr>
          <w:p w:rsidR="0035024A" w:rsidRPr="00186714" w:rsidRDefault="0035024A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452627" cy="628650"/>
                  <wp:effectExtent l="19050" t="0" r="4573" b="0"/>
                  <wp:docPr id="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2559" t="36765" r="50187" b="205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4368" cy="631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center"/>
          </w:tcPr>
          <w:p w:rsidR="0035024A" w:rsidRPr="00186714" w:rsidRDefault="0035024A" w:rsidP="00D5696D">
            <w:pPr>
              <w:jc w:val="center"/>
              <w:rPr>
                <w:rFonts w:asciiTheme="minorHAnsi" w:eastAsiaTheme="minorHAnsi" w:hAnsiTheme="minorHAnsi" w:cstheme="minorHAnsi"/>
                <w:lang w:val="fr-CH" w:bidi="ar-SA"/>
              </w:rPr>
            </w:pPr>
            <w:r>
              <w:rPr>
                <w:rFonts w:asciiTheme="minorHAnsi" w:eastAsiaTheme="minorHAnsi" w:hAnsiTheme="minorHAnsi" w:cstheme="minorHAnsi"/>
                <w:noProof/>
                <w:lang w:val="fr-CH" w:eastAsia="zh-CN" w:bidi="ar-SA"/>
              </w:rPr>
              <w:drawing>
                <wp:inline distT="0" distB="0" distL="0" distR="0">
                  <wp:extent cx="657860" cy="600075"/>
                  <wp:effectExtent l="19050" t="0" r="8890" b="0"/>
                  <wp:docPr id="7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28783" t="15588" r="46734" b="447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9643" cy="601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5E13" w:rsidRPr="00186714" w:rsidRDefault="00765E13" w:rsidP="00765E13">
      <w:pPr>
        <w:rPr>
          <w:rFonts w:asciiTheme="minorHAnsi" w:eastAsiaTheme="minorHAnsi" w:hAnsiTheme="minorHAnsi" w:cstheme="minorHAnsi"/>
          <w:sz w:val="22"/>
          <w:lang w:val="fr-CH" w:bidi="ar-SA"/>
        </w:rPr>
      </w:pPr>
    </w:p>
    <w:p w:rsidR="00765E13" w:rsidRDefault="00765E13" w:rsidP="00765E13">
      <w:pPr>
        <w:shd w:val="clear" w:color="auto" w:fill="D9D9D9" w:themeFill="background1" w:themeFillShade="D9"/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  <w:t>OBJECTIFS SPECIFIQUES</w:t>
      </w:r>
    </w:p>
    <w:p w:rsidR="001C7F2F" w:rsidRPr="00186714" w:rsidRDefault="001C7F2F" w:rsidP="0041669A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tbl>
      <w:tblPr>
        <w:tblStyle w:val="Grilledutableau"/>
        <w:tblW w:w="1063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8222"/>
      </w:tblGrid>
      <w:tr w:rsidR="00241614" w:rsidRPr="00186714" w:rsidTr="009E1E28">
        <w:tc>
          <w:tcPr>
            <w:tcW w:w="1276" w:type="dxa"/>
            <w:vMerge w:val="restart"/>
            <w:shd w:val="clear" w:color="auto" w:fill="FFFF00"/>
            <w:vAlign w:val="center"/>
          </w:tcPr>
          <w:p w:rsidR="00241614" w:rsidRPr="00186714" w:rsidRDefault="009E1E28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9E1E28">
              <w:rPr>
                <w:rFonts w:asciiTheme="minorHAnsi" w:eastAsia="Times New Roman" w:hAnsiTheme="minorHAnsi" w:cstheme="minorHAnsi"/>
                <w:b/>
                <w:bCs/>
                <w:noProof/>
                <w:sz w:val="28"/>
                <w:szCs w:val="28"/>
                <w:lang w:val="fr-CH" w:eastAsia="zh-CN" w:bidi="ar-SA"/>
              </w:rPr>
              <w:drawing>
                <wp:inline distT="0" distB="0" distL="0" distR="0" wp14:anchorId="53522F97" wp14:editId="12F88634">
                  <wp:extent cx="679379" cy="447675"/>
                  <wp:effectExtent l="19050" t="0" r="6421" b="0"/>
                  <wp:docPr id="16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8627" t="43944" r="46444" b="2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490" cy="450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356" w:type="dxa"/>
            <w:gridSpan w:val="2"/>
            <w:shd w:val="clear" w:color="auto" w:fill="FFFF00"/>
          </w:tcPr>
          <w:p w:rsidR="00241614" w:rsidRPr="009E1E28" w:rsidRDefault="009E1E28" w:rsidP="009E1E28">
            <w:pPr>
              <w:pStyle w:val="Paragraphedeliste"/>
              <w:jc w:val="center"/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</w:pPr>
            <w:r w:rsidRPr="009E1E28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3</w:t>
            </w:r>
            <w:r w:rsidR="00241614" w:rsidRPr="009E1E28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. </w:t>
            </w:r>
            <w:r w:rsidRPr="009E1E28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LANGAGE ET COMMUNICATION</w:t>
            </w:r>
          </w:p>
        </w:tc>
      </w:tr>
      <w:tr w:rsidR="00241614" w:rsidRPr="00186714" w:rsidTr="00C80147">
        <w:trPr>
          <w:trHeight w:val="770"/>
        </w:trPr>
        <w:tc>
          <w:tcPr>
            <w:tcW w:w="1276" w:type="dxa"/>
            <w:vMerge/>
            <w:shd w:val="clear" w:color="auto" w:fill="FFFF00"/>
          </w:tcPr>
          <w:p w:rsidR="00241614" w:rsidRPr="00186714" w:rsidRDefault="00241614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</w:p>
        </w:tc>
        <w:tc>
          <w:tcPr>
            <w:tcW w:w="1134" w:type="dxa"/>
            <w:shd w:val="clear" w:color="auto" w:fill="FFFF66"/>
            <w:vAlign w:val="center"/>
          </w:tcPr>
          <w:p w:rsidR="00241614" w:rsidRPr="00186714" w:rsidRDefault="009E1E28" w:rsidP="00366A02">
            <w:pPr>
              <w:jc w:val="center"/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"/>
                <w:szCs w:val="2"/>
                <w:lang w:val="fr-CH" w:eastAsia="fr-CH" w:bidi="ar-SA"/>
              </w:rPr>
            </w:pPr>
            <w:r w:rsidRPr="009E1E28">
              <w:rPr>
                <w:rFonts w:asciiTheme="minorHAnsi" w:eastAsia="Times New Roman" w:hAnsiTheme="minorHAnsi" w:cstheme="minorHAnsi"/>
                <w:b/>
                <w:bCs/>
                <w:i/>
                <w:noProof/>
                <w:color w:val="00B050"/>
                <w:sz w:val="2"/>
                <w:szCs w:val="2"/>
                <w:lang w:val="fr-CH" w:eastAsia="zh-CN" w:bidi="ar-SA"/>
              </w:rPr>
              <w:drawing>
                <wp:inline distT="0" distB="0" distL="0" distR="0" wp14:anchorId="63414444" wp14:editId="59E4DA90">
                  <wp:extent cx="419100" cy="406061"/>
                  <wp:effectExtent l="19050" t="0" r="0" b="0"/>
                  <wp:docPr id="163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8415" t="36779" r="47114" b="21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00" cy="41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22" w:type="dxa"/>
            <w:shd w:val="clear" w:color="auto" w:fill="FFFF66"/>
            <w:vAlign w:val="center"/>
          </w:tcPr>
          <w:p w:rsidR="00241614" w:rsidRPr="00186714" w:rsidRDefault="009E1E28" w:rsidP="00C80147">
            <w:pPr>
              <w:rPr>
                <w:rFonts w:asciiTheme="minorHAnsi" w:eastAsia="Times New Roman" w:hAnsiTheme="minorHAnsi" w:cstheme="minorHAnsi"/>
                <w:b/>
                <w:bCs/>
                <w:i/>
                <w:color w:val="00B050"/>
                <w:sz w:val="20"/>
                <w:szCs w:val="20"/>
                <w:lang w:val="fr-CH" w:eastAsia="fr-CH" w:bidi="ar-SA"/>
              </w:rPr>
            </w:pP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3</w:t>
            </w:r>
            <w:r w:rsidR="00241614" w:rsidRPr="00186714"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. 1 </w:t>
            </w:r>
            <w:r>
              <w:rPr>
                <w:rFonts w:asciiTheme="minorHAnsi" w:eastAsia="Times New Roman" w:hAnsiTheme="minorHAnsi" w:cstheme="minorHAnsi"/>
                <w:b/>
                <w:bCs/>
                <w:sz w:val="28"/>
                <w:szCs w:val="28"/>
                <w:lang w:val="fr-CH" w:eastAsia="fr-CH" w:bidi="ar-SA"/>
              </w:rPr>
              <w:t>Français</w:t>
            </w:r>
          </w:p>
        </w:tc>
      </w:tr>
      <w:tr w:rsidR="00FD01C4" w:rsidRPr="001D70D0" w:rsidTr="009E1E28">
        <w:trPr>
          <w:trHeight w:val="142"/>
        </w:trPr>
        <w:tc>
          <w:tcPr>
            <w:tcW w:w="1276" w:type="dxa"/>
            <w:shd w:val="clear" w:color="auto" w:fill="FFFF99"/>
            <w:vAlign w:val="center"/>
          </w:tcPr>
          <w:p w:rsidR="00FD01C4" w:rsidRPr="00186714" w:rsidRDefault="00FD01C4" w:rsidP="00585F2F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  <w:r w:rsidRPr="00186714">
              <w:rPr>
                <w:rStyle w:val="Appelnotedebasdep"/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footnoteReference w:id="1"/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FD01C4" w:rsidRPr="00186714" w:rsidRDefault="00FD01C4" w:rsidP="00585F2F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FF99"/>
            <w:vAlign w:val="center"/>
          </w:tcPr>
          <w:p w:rsidR="00FD01C4" w:rsidRPr="00186714" w:rsidRDefault="00FD01C4" w:rsidP="00AE509B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Compréhension de l’oral</w:t>
            </w:r>
            <w:r w:rsidRPr="00186714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FD01C4" w:rsidRPr="00186714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D01C4" w:rsidRPr="00AE509B" w:rsidRDefault="00FD01C4" w:rsidP="00585F2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D01C4" w:rsidRPr="00AE509B" w:rsidRDefault="00FD01C4" w:rsidP="00585F2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D01C4" w:rsidRPr="00842500" w:rsidRDefault="00C80147" w:rsidP="00585F2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84250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au langage verbal. (préciser)</w:t>
            </w:r>
          </w:p>
        </w:tc>
      </w:tr>
      <w:tr w:rsidR="00C80147" w:rsidRPr="00186714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C80147" w:rsidRPr="00AE509B" w:rsidRDefault="00C80147" w:rsidP="00585F2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80147" w:rsidRPr="00AE509B" w:rsidRDefault="00C80147" w:rsidP="00585F2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C80147" w:rsidRPr="00842500" w:rsidRDefault="00842500" w:rsidP="00585F2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84250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aux diffé</w:t>
            </w:r>
            <w:r w:rsidR="00C80147" w:rsidRPr="0084250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rences d’intonation.</w:t>
            </w:r>
          </w:p>
        </w:tc>
      </w:tr>
      <w:tr w:rsidR="00C80147" w:rsidRPr="00186714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C80147" w:rsidRPr="00AE509B" w:rsidRDefault="00C80147" w:rsidP="00585F2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C80147" w:rsidRPr="00AE509B" w:rsidRDefault="00C80147" w:rsidP="00585F2F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C80147" w:rsidRPr="00842500" w:rsidRDefault="00C80147" w:rsidP="00585F2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84250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d’attention conjointe.</w:t>
            </w:r>
          </w:p>
        </w:tc>
      </w:tr>
      <w:tr w:rsidR="00FD01C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D01C4" w:rsidRPr="00386252" w:rsidRDefault="00FD01C4" w:rsidP="00585F2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D01C4" w:rsidRPr="00386252" w:rsidRDefault="00FD01C4" w:rsidP="00585F2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3-5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D01C4" w:rsidRPr="00842500" w:rsidRDefault="00FD01C4" w:rsidP="00585F2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84250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Distingue les personnes connues et inconnues d’après leurs voix.</w:t>
            </w:r>
          </w:p>
        </w:tc>
      </w:tr>
      <w:tr w:rsidR="00FD01C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D01C4" w:rsidRPr="00386252" w:rsidRDefault="00FD01C4" w:rsidP="00585F2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D01C4" w:rsidRPr="00386252" w:rsidRDefault="00FD01C4" w:rsidP="00585F2F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3-5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D01C4" w:rsidRPr="00842500" w:rsidRDefault="00FD01C4" w:rsidP="00585F2F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84250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Distingue un ton amical d’un ton ferme.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AE509B" w:rsidRDefault="00FA3066" w:rsidP="00FA306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AE509B" w:rsidRDefault="00FA3066" w:rsidP="00FA306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Pr="00842500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Pleure à l’audition d’une voix « fâchée ».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Default="00FA3066" w:rsidP="00FA306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 xml:space="preserve">VI 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AE509B" w:rsidRDefault="00FA3066" w:rsidP="00FA306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Cesse de pleurer, sourit ou se détend lorsqu’on lui parle calmement, doucement.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Default="00FA3066" w:rsidP="00FA306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AE509B" w:rsidRDefault="00FA3066" w:rsidP="00FA306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Se montre attentif (en regardant, en arrêtant son activité en cours) à une personne qui est près de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lastRenderedPageBreak/>
              <w:t>lui.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Repère des indices pertinents dans les messages (non, stop…) (préciser)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6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d’une façon qui indique que l’enfant comprend plusieurs mots.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6-7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lorsque l’adulte cite le nom d’</w:t>
            </w:r>
            <w:r w:rsidR="00A14ED4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une personne qu’il connaît bien (entourage familial personnes qui s’occupent de lui) (à préciser).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6-7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Montre par un regard ou par un geste qu’il sait où se trouve l’objet qu’on lui demande.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quelques mots connus (comme le nom de son jouet favori).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un signe d’adieu ou applaudit lorsque l’adulte le lui propose sans le lui montrer.</w:t>
            </w:r>
          </w:p>
        </w:tc>
      </w:tr>
      <w:tr w:rsidR="00FA3066" w:rsidRPr="00186714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D4437" w:rsidP="00FA306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Comprend le « non ».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Connaît son nom et réagit s’il l’entend.</w:t>
            </w:r>
          </w:p>
        </w:tc>
      </w:tr>
      <w:tr w:rsidR="003D4AFF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D4AFF" w:rsidRDefault="003D4AFF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3D4AFF" w:rsidRPr="00386252" w:rsidRDefault="003D4AFF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D4AFF" w:rsidRPr="00C80147" w:rsidRDefault="003D4AFF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Regarde les personnes appropriées lorsqu’elles sont nommées.</w:t>
            </w:r>
          </w:p>
        </w:tc>
      </w:tr>
      <w:tr w:rsidR="00FD4437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D4437" w:rsidRDefault="00FD4437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FD4437" w:rsidRPr="00386252" w:rsidRDefault="00FD4437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D4437" w:rsidRPr="00C80147" w:rsidRDefault="00FD4437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adéquatement à une consigne verbale composée d’un mot associé à un geste.</w:t>
            </w:r>
          </w:p>
        </w:tc>
      </w:tr>
      <w:tr w:rsidR="00FD4437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D4437" w:rsidRDefault="00FD4437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FD4437" w:rsidRPr="00386252" w:rsidRDefault="00FD4437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D4437" w:rsidRDefault="00FD4437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adéquatement à des consignes verbales composées d’un mot sans être accompagnées de gestes.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 une petite phrase du type « donne-moi » ou « c’est là » et réagit en conséquence.</w:t>
            </w:r>
          </w:p>
        </w:tc>
      </w:tr>
      <w:tr w:rsidR="0007633F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07633F" w:rsidRDefault="0007633F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IIX</w:t>
            </w:r>
          </w:p>
        </w:tc>
        <w:tc>
          <w:tcPr>
            <w:tcW w:w="1134" w:type="dxa"/>
            <w:shd w:val="clear" w:color="auto" w:fill="FFFFFF" w:themeFill="background1"/>
          </w:tcPr>
          <w:p w:rsidR="0007633F" w:rsidRPr="00386252" w:rsidRDefault="0007633F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07633F" w:rsidRPr="00C80147" w:rsidRDefault="0007633F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 l’humour verbal (préciser).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Réponds aux gestes naturels, significatifs d’une personne familière.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Exécute une consigne simple.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Commence à établir un lien entre les objets et leur fonction (cuillère/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nourriture, peigne/ cheveux).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1-2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Sur demande, donne des objets ou les montre.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1-2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Désigne 12 objets familiers lorsque ceux-ci sont nommés.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1-2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par « oui » ou « non » à des questions demandant une réponse soit affirmative soit négative.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 des questions simples contenant « qui », « quoi », « à qui », « à quoi », « où », « pourquoi », « quand », « comment »…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 des consignes simples : « Donne », « Viens », « Assieds-toi », « Lève-toi », « Montre », « Mets », « Apporte »…</w:t>
            </w:r>
          </w:p>
        </w:tc>
      </w:tr>
      <w:tr w:rsidR="00FA3066" w:rsidRPr="00186714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</w:rPr>
              <w:t>Comprend des phrases négatives.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des bruits familiers et des sons d’instruments.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Présente plusieurs objets (ex. cubes) en réponse à une demande effectuée en employant la forme plurielle.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Différencie les sexes lorsqu’on le lui demande.</w:t>
            </w:r>
          </w:p>
        </w:tc>
      </w:tr>
      <w:tr w:rsidR="003D4AFF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D4AFF" w:rsidRDefault="003D4AFF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3D4AFF" w:rsidRPr="00386252" w:rsidRDefault="003D4AFF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D4AFF" w:rsidRPr="00C80147" w:rsidRDefault="003D4AFF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à des consignes doubles accompagnées de gestes en situations significatives.</w:t>
            </w:r>
          </w:p>
        </w:tc>
      </w:tr>
      <w:tr w:rsidR="003D4AFF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D4AFF" w:rsidRDefault="003D4AFF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3D4AFF" w:rsidRPr="00386252" w:rsidRDefault="003D4AFF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D4AFF" w:rsidRDefault="003D4AFF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à des consignes doubles non accompagnées de gestes en situations significatives</w:t>
            </w:r>
          </w:p>
        </w:tc>
      </w:tr>
      <w:tr w:rsidR="00FA3066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4-5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Exécute une série de trois directives consécutives.</w:t>
            </w:r>
          </w:p>
        </w:tc>
      </w:tr>
      <w:tr w:rsidR="00FA3066" w:rsidRPr="00186714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FA3066" w:rsidRPr="00386252" w:rsidRDefault="00FA3066" w:rsidP="00FA3066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</w:rPr>
              <w:t>Comprend X mots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FA3066" w:rsidRPr="00AE509B" w:rsidTr="009457C3">
        <w:trPr>
          <w:trHeight w:val="142"/>
        </w:trPr>
        <w:tc>
          <w:tcPr>
            <w:tcW w:w="10632" w:type="dxa"/>
            <w:gridSpan w:val="3"/>
            <w:shd w:val="clear" w:color="auto" w:fill="FFFF66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</w:p>
        </w:tc>
      </w:tr>
      <w:tr w:rsidR="00FA3066" w:rsidRPr="009457C3" w:rsidTr="009457C3">
        <w:trPr>
          <w:trHeight w:val="142"/>
        </w:trPr>
        <w:tc>
          <w:tcPr>
            <w:tcW w:w="1276" w:type="dxa"/>
            <w:shd w:val="clear" w:color="auto" w:fill="FFFF99"/>
            <w:vAlign w:val="center"/>
          </w:tcPr>
          <w:p w:rsidR="00FA3066" w:rsidRPr="00186714" w:rsidRDefault="00FA3066" w:rsidP="00FA3066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  <w:r w:rsidRPr="00186714">
              <w:rPr>
                <w:rStyle w:val="Appelnotedebasdep"/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footnoteReference w:id="2"/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FA3066" w:rsidRPr="00186714" w:rsidRDefault="00FA3066" w:rsidP="00FA3066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FF99"/>
            <w:vAlign w:val="center"/>
          </w:tcPr>
          <w:p w:rsidR="00FA3066" w:rsidRPr="00C80147" w:rsidRDefault="00FA3066" w:rsidP="00FA3066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(Expression verbale)</w:t>
            </w:r>
          </w:p>
        </w:tc>
      </w:tr>
      <w:tr w:rsidR="00397A74" w:rsidRPr="00AE509B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</w:rPr>
              <w:t>Rit aux éclats.</w:t>
            </w:r>
          </w:p>
        </w:tc>
      </w:tr>
      <w:tr w:rsidR="00397A74" w:rsidRPr="00AE509B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Bouge sa langue dans différentes directions (le but poursuivi est l’exploration).</w:t>
            </w:r>
          </w:p>
        </w:tc>
      </w:tr>
      <w:tr w:rsidR="00397A74" w:rsidRPr="00AE509B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Rit, sourit lorsqu’une personne le taquine.</w:t>
            </w:r>
          </w:p>
        </w:tc>
      </w:tr>
      <w:tr w:rsidR="00397A74" w:rsidRPr="00AE509B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</w:rPr>
              <w:t>Roucoule, gazouille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 clairement une gêne ou un plaisir.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 à s’exprimer.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0-3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sons lorsqu’on lui parle longuement et intensément (baby-talk).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0-3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sons qui ressemblent à « agr ».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0-3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sons lorsqu’il ne pleure pas.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de manière appropriée à la mimique de l’adulte.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Différ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encie les cris et les pleurs s’</w:t>
            </w: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il a faim, s’il a mal ou s’il est fatigué. 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Répète des sons comme « g-g-g » et « k-k-k ».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Initie la communication.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sons plus fréquemment quand on lui parle intensément.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S’engage dans un dialogue vocal.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Respecte la prise de rôle dans le dialogue vocal.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Babille davantage lorsqu’on le laisse tranquille.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Différencie ses vocalisations d’après son humeur.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Emet des sons comme « m », « b », « v ».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Cesse de babiller lorsque l’adulte s’adresse à lui.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Vocalise différents sons directement l’un après l’autre.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4-5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Babille en modulant sa voix (timbre).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6-7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Emet des bruits lorsqu’il fait un effort.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7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Dit « maman » et « papa » sans y attacher de sens précis.</w:t>
            </w:r>
          </w:p>
        </w:tc>
      </w:tr>
      <w:tr w:rsidR="00397A74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Crie pour avoir un objet, une personne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611A0E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11A0E" w:rsidRDefault="00611A0E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611A0E" w:rsidRPr="007A46D3" w:rsidRDefault="00611A0E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11A0E" w:rsidRPr="00C80147" w:rsidRDefault="00611A0E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un son qu’il possède déjà dans son répertoire, produit par une autre personne.</w:t>
            </w:r>
          </w:p>
        </w:tc>
      </w:tr>
      <w:tr w:rsidR="00611A0E" w:rsidRPr="001D70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11A0E" w:rsidRDefault="00611A0E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611A0E" w:rsidRPr="007A46D3" w:rsidRDefault="00611A0E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11A0E" w:rsidRDefault="00611A0E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un nouveau son produit par une autre personne.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certains sons que l’adulte produit comme « arheu, arheu, etc… ».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sons double comme « ma-ma », « da-da » ou « ga-ga ».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des sons pour appeler.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Exprime des demandes (aide, objet, personne). (préciser)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Parvient à imiter des syllabes doubles comme « meuh-meuh » ou « no-no ».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10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sons et des mots : écholalie.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IV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8-12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correctement plusieurs mots comme « maman », « papa », « auto », « dodo »…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Nomme des personnes de son entourage.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un jargon.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1 ½ an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Dit « non » pour indiquer son refus.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à une consigne/ demande/ message simple, par une action/ un mot. (préciser)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Perçoit les effets de ses demandes, manifestations.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1-2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mots de 2/3 syllabes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611A0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611A0E" w:rsidRDefault="00611A0E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611A0E" w:rsidRPr="007A46D3" w:rsidRDefault="00611A0E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611A0E" w:rsidRPr="00C80147" w:rsidRDefault="00611A0E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sons, onomatopées, mots, phrases, expressions (avec ou sans délai) dans une situation appropriée (préciser).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1-2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Dit son prénom lorsqu’on le lui demande.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 xml:space="preserve">1 ½  an 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son prénom pour parler de soi.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1-2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par « oui » ou par « non » à une question.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1-2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cris d’animaux.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à une question simple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F332B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332B4" w:rsidRDefault="00F332B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F332B4" w:rsidRPr="007A46D3" w:rsidRDefault="00F332B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332B4" w:rsidRPr="00C80147" w:rsidRDefault="00F332B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Répète son message sur demande de l’interlocuteur.</w:t>
            </w:r>
          </w:p>
        </w:tc>
      </w:tr>
      <w:tr w:rsidR="00F332B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F332B4" w:rsidRDefault="00F332B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F332B4" w:rsidRPr="007A46D3" w:rsidRDefault="00F332B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F332B4" w:rsidRDefault="00F332B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Insiste (de façon verbale ou non-verbale) lorsque l’interlocuteur ne comprend pas ou refuse la demande.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Pose des questions simples.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Emploie des noms et leur article (le chien, un chat…)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usage des pronoms je et moi.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Emploie des noms en les qualifiant (gros chien…)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2 ½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l’intérêt à communiquer avec les autres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2 ½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plaisir au téléphone, sans être capable de soutenir une conversation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présente (son prénom, son nom, son âge, son sexe, les prénoms des membres de sa famille…)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 xml:space="preserve">2 ans </w:t>
            </w:r>
            <w:r>
              <w:rPr>
                <w:rFonts w:asciiTheme="minorHAnsi" w:hAnsiTheme="minorHAnsi" w:cstheme="minorHAnsi"/>
                <w:sz w:val="16"/>
                <w:szCs w:val="16"/>
              </w:rPr>
              <w:t xml:space="preserve">, </w:t>
            </w: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des adjectifs/pronoms possessifs (mon, ma, le mien…) pour indiquer ce qui lui appartient.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à des questions simples commençant par « qui », « où », « pourquoi », « quand »…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 ½ 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Imite des phrases complètes.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Indique par mot son besoin d’aller aux toilettes/ d’obtenir de la nourriture…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Emploie un nom et un verbe pour former une phrase (papa 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</w:t>
            </w: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).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Pose des questions commençant par « qu’est-ce que », « où », « pourquoi »…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Formule des phrases comportant deux mots (nom-adjectif, nom-article) / trois mots ou plus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 xml:space="preserve"> 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Emploie des verbes au passé.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3 ans</w:t>
            </w: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 xml:space="preserve"> 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Récite de petites comptines.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lastRenderedPageBreak/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3-4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Parle des expériences qu’il vient tout juste de vivre.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3-4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Raconte deux événements dans l’ordre dans lequel ils se sont déroulés.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3-4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Rassemble les éléments d’une histoire illustrée comportant de 3 à 5 parties distinctes et raconte celle-ci dans l’ordre.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Répond au téléphone, reçoit et transmet un message simple.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S’exprime à l’aide de X mots.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 un vocabulaire significatif de X mot.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Présente un discours intelligible à X %.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Maîtrise les règles de la communication (pointage, volume, prononciation, débit, geste, tour de parole). (préciser)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Ajuste ses réponses motrices ou verbales en fonction de la réaction des destinataires.</w:t>
            </w:r>
          </w:p>
        </w:tc>
      </w:tr>
      <w:tr w:rsidR="00397A74" w:rsidRPr="00C80147" w:rsidTr="009E1E28">
        <w:trPr>
          <w:trHeight w:val="142"/>
        </w:trPr>
        <w:tc>
          <w:tcPr>
            <w:tcW w:w="10632" w:type="dxa"/>
            <w:gridSpan w:val="3"/>
            <w:shd w:val="clear" w:color="auto" w:fill="FFFF66"/>
            <w:vAlign w:val="center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397A74" w:rsidRPr="00C80147" w:rsidTr="009E1E28">
        <w:trPr>
          <w:trHeight w:val="142"/>
        </w:trPr>
        <w:tc>
          <w:tcPr>
            <w:tcW w:w="1276" w:type="dxa"/>
            <w:shd w:val="clear" w:color="auto" w:fill="FFFF99"/>
            <w:vAlign w:val="center"/>
          </w:tcPr>
          <w:p w:rsidR="00397A74" w:rsidRPr="00186714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397A74" w:rsidRPr="00186714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FF99"/>
            <w:vAlign w:val="center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(Communication non-verbale)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80096B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01C4">
              <w:rPr>
                <w:rFonts w:asciiTheme="minorHAnsi" w:hAnsiTheme="minorHAnsi" w:cstheme="minorHAnsi"/>
                <w:sz w:val="16"/>
                <w:szCs w:val="16"/>
              </w:rPr>
              <w:t>0-3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 l’attention lorsqu’on s’adresse à lui.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80096B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Réagit aux mimiques, attitudes, gestes. (préciser)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80096B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Porte attention aux autres.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80096B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son intention de communiquer.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7A46D3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Cesse son appel lorsqu’on le touche, s’approche ou lui parle.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80096B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Entre en interaction avec les autres.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80096B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Maintient le contact durant un certain temps.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80096B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val="fr-CH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Attend pendant qu’une personne parle.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01C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Pointe une chose/ un endroit désiré.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01C4">
              <w:rPr>
                <w:rFonts w:asciiTheme="minorHAnsi" w:hAnsiTheme="minorHAnsi" w:cstheme="minorHAnsi"/>
                <w:sz w:val="16"/>
                <w:szCs w:val="16"/>
              </w:rPr>
              <w:t>1 an 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Pointe quelque chose du doigt pour qu’on regarde l’objet désigné.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FD01C4">
              <w:rPr>
                <w:rFonts w:asciiTheme="minorHAnsi" w:hAnsiTheme="minorHAnsi" w:cstheme="minorHAnsi"/>
                <w:sz w:val="16"/>
                <w:szCs w:val="16"/>
              </w:rPr>
              <w:t>1 an 3 mois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Allie gestes et vocalises pour indiquer une chose désirée.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S’éloigne de l’autre lorsqu’il souhaite mettre fin à l’échange.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son désaccord lorsque l‘échange se termine.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au revoir de la main.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Prend la main de l’adulte pour avoir un objet.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le non/ oui par un geste adéquat.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des mimiques exprimant la joie / la colère / la tristesse (préciser).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Montre par sa mimique qu’il ne comprend pas quelque chose.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Montre qu’il a faim / soif / est malade… (geste, pictogramme,…).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FD01C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Associe plusieurs gestes ou mimiques pour se faire comprendre.</w:t>
            </w:r>
          </w:p>
        </w:tc>
      </w:tr>
      <w:tr w:rsidR="00397A74" w:rsidRPr="00C80147" w:rsidTr="00FD01C4">
        <w:trPr>
          <w:trHeight w:val="142"/>
        </w:trPr>
        <w:tc>
          <w:tcPr>
            <w:tcW w:w="10632" w:type="dxa"/>
            <w:gridSpan w:val="3"/>
            <w:shd w:val="clear" w:color="auto" w:fill="FFFF66"/>
            <w:vAlign w:val="center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</w:tr>
      <w:tr w:rsidR="00397A74" w:rsidRPr="00C80147" w:rsidTr="009E1E28">
        <w:trPr>
          <w:trHeight w:val="142"/>
        </w:trPr>
        <w:tc>
          <w:tcPr>
            <w:tcW w:w="1276" w:type="dxa"/>
            <w:shd w:val="clear" w:color="auto" w:fill="FFFF99"/>
            <w:vAlign w:val="center"/>
          </w:tcPr>
          <w:p w:rsidR="00397A74" w:rsidRPr="00186714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397A74" w:rsidRPr="00186714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FF99"/>
            <w:vAlign w:val="center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(Lecture)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Etablit le lien symbole-mot (pictogrammes, mot écrit…). (préciser)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sa photographie.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des photographies/images de personnes, d’objets. (préciser)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Décode les symboles courants utilisés dans le cadre scolaire (cahier, programme). (préciser)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Reconnaît certains pictogrammes et les utilise pour s’exprimer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(préciser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Associe des pictogrammes / images pour former des phrases.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des outils de références (objets, pictogrammes, images…). (préciser)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Lit son prénom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(pictogramme, mot)</w:t>
            </w: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Lit le prénom de ses camarades (préciser).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4 – 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Fait la discrimination entre 2-3 symboles similaires ou différents (figures, lettres, mots).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Entend les différents sons.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Verbalise une action définie par une image.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Dicte une phrase/ petite histoire à l’adulte (préciser).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C80147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Identifie des lettres (préciser).</w:t>
            </w:r>
          </w:p>
        </w:tc>
      </w:tr>
      <w:tr w:rsidR="00397A74" w:rsidRPr="00C80147" w:rsidTr="00842500">
        <w:trPr>
          <w:trHeight w:val="142"/>
        </w:trPr>
        <w:tc>
          <w:tcPr>
            <w:tcW w:w="10632" w:type="dxa"/>
            <w:gridSpan w:val="3"/>
            <w:shd w:val="clear" w:color="auto" w:fill="FFFF66"/>
            <w:vAlign w:val="center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</w:p>
        </w:tc>
      </w:tr>
      <w:tr w:rsidR="00397A74" w:rsidRPr="00C80147" w:rsidTr="00842500">
        <w:trPr>
          <w:trHeight w:val="142"/>
        </w:trPr>
        <w:tc>
          <w:tcPr>
            <w:tcW w:w="1276" w:type="dxa"/>
            <w:shd w:val="clear" w:color="auto" w:fill="FFFF99"/>
            <w:vAlign w:val="center"/>
          </w:tcPr>
          <w:p w:rsidR="00397A74" w:rsidRPr="00186714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397A74" w:rsidRPr="00186714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FF99"/>
            <w:vAlign w:val="center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</w:t>
            </w:r>
            <w: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Ecriture</w:t>
            </w:r>
            <w:r w:rsidRPr="00C8014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)</w:t>
            </w:r>
          </w:p>
        </w:tc>
      </w:tr>
      <w:tr w:rsidR="00397A74" w:rsidRPr="00046CD0" w:rsidTr="00842500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46CD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les supports développés en classe (pictogrammes…).</w:t>
            </w:r>
          </w:p>
        </w:tc>
      </w:tr>
      <w:tr w:rsidR="00397A74" w:rsidRPr="00046C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046CD0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46CD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Apprécie de laisser des traces (dessin, collage…).</w:t>
            </w:r>
          </w:p>
        </w:tc>
      </w:tr>
      <w:tr w:rsidR="00397A74" w:rsidRPr="00046C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046CD0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46CD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du plaisir à être reconnu pour ces “écrits”.</w:t>
            </w:r>
          </w:p>
        </w:tc>
      </w:tr>
      <w:tr w:rsidR="00397A74" w:rsidRPr="00046C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046CD0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46CD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Décode des symboles (parties d’un objet, pictogrammes, mots). (préciser)</w:t>
            </w:r>
          </w:p>
        </w:tc>
      </w:tr>
      <w:tr w:rsidR="00397A74" w:rsidRPr="00046C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046CD0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Présente spontanément un message écrit à l’adulte pour qu’il le lise.</w:t>
            </w:r>
          </w:p>
        </w:tc>
      </w:tr>
      <w:tr w:rsidR="00397A74" w:rsidRPr="00046C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046CD0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des symboles (pictogrammes, dessins, mots) pour transmettre un message écrit. (préciser)</w:t>
            </w:r>
          </w:p>
        </w:tc>
      </w:tr>
      <w:tr w:rsidR="00397A74" w:rsidRPr="00046C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046CD0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46CD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des écrits en guidance/sous demande. (préciser)</w:t>
            </w:r>
          </w:p>
        </w:tc>
      </w:tr>
      <w:tr w:rsidR="00397A74" w:rsidRPr="00046CD0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046CD0" w:rsidRDefault="00397A74" w:rsidP="00397A74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046CD0" w:rsidRDefault="00397A74" w:rsidP="00397A74">
            <w:pPr>
              <w:jc w:val="both"/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046CD0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Produit spontanément des écrits. (préciser)</w:t>
            </w:r>
          </w:p>
        </w:tc>
      </w:tr>
      <w:tr w:rsidR="00397A74" w:rsidRPr="00C80147" w:rsidTr="00FD01C4">
        <w:trPr>
          <w:trHeight w:val="142"/>
        </w:trPr>
        <w:tc>
          <w:tcPr>
            <w:tcW w:w="10632" w:type="dxa"/>
            <w:gridSpan w:val="3"/>
            <w:shd w:val="clear" w:color="auto" w:fill="FFFF66"/>
            <w:vAlign w:val="center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lang w:val="fr-CH"/>
              </w:rPr>
            </w:pPr>
          </w:p>
        </w:tc>
      </w:tr>
      <w:tr w:rsidR="00397A74" w:rsidRPr="00C80147" w:rsidTr="00FD01C4">
        <w:trPr>
          <w:trHeight w:val="142"/>
        </w:trPr>
        <w:tc>
          <w:tcPr>
            <w:tcW w:w="1276" w:type="dxa"/>
            <w:shd w:val="clear" w:color="auto" w:fill="FFFF99"/>
            <w:vAlign w:val="center"/>
          </w:tcPr>
          <w:p w:rsidR="00397A74" w:rsidRPr="00186714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 xml:space="preserve">Source </w:t>
            </w:r>
          </w:p>
        </w:tc>
        <w:tc>
          <w:tcPr>
            <w:tcW w:w="1134" w:type="dxa"/>
            <w:shd w:val="clear" w:color="auto" w:fill="FFFF99"/>
            <w:vAlign w:val="center"/>
          </w:tcPr>
          <w:p w:rsidR="00397A74" w:rsidRPr="00186714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186714">
              <w:rPr>
                <w:rFonts w:asciiTheme="minorHAnsi" w:hAnsiTheme="minorHAnsi" w:cstheme="minorHAnsi"/>
                <w:b/>
                <w:i/>
                <w:sz w:val="16"/>
                <w:szCs w:val="16"/>
                <w:lang w:val="fr-CH"/>
              </w:rPr>
              <w:t>Age</w:t>
            </w:r>
          </w:p>
        </w:tc>
        <w:tc>
          <w:tcPr>
            <w:tcW w:w="8222" w:type="dxa"/>
            <w:shd w:val="clear" w:color="auto" w:fill="FFFF99"/>
            <w:vAlign w:val="center"/>
          </w:tcPr>
          <w:p w:rsidR="00397A74" w:rsidRPr="00C80147" w:rsidRDefault="00397A74" w:rsidP="00397A74">
            <w:pPr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b/>
                <w:i/>
                <w:sz w:val="20"/>
                <w:szCs w:val="20"/>
                <w:lang w:val="fr-CH"/>
              </w:rPr>
              <w:t>Objectifs spécifiques (Compréhension de l’écrit et accès à la littérature)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E66A01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Participe avec plaisir/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attention/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 xml:space="preserve"> </w:t>
            </w: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intérêt à des activités autour d’un texte (conte, marionnette, livre)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</w:t>
            </w:r>
          </w:p>
        </w:tc>
      </w:tr>
      <w:tr w:rsidR="00397A74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397A74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397A74" w:rsidRPr="00386252" w:rsidRDefault="00397A74" w:rsidP="00397A74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397A74" w:rsidRPr="00E66A01" w:rsidRDefault="00397A74" w:rsidP="00397A74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Maintient son attention et son intérêt pour des activités autour du texte pendant X minutes.</w:t>
            </w:r>
          </w:p>
        </w:tc>
      </w:tr>
      <w:tr w:rsidR="001374FE" w:rsidRPr="00C80147" w:rsidTr="008966E8">
        <w:trPr>
          <w:trHeight w:val="142"/>
        </w:trPr>
        <w:tc>
          <w:tcPr>
            <w:tcW w:w="1276" w:type="dxa"/>
            <w:shd w:val="clear" w:color="auto" w:fill="FFFFFF" w:themeFill="background1"/>
            <w:vAlign w:val="center"/>
          </w:tcPr>
          <w:p w:rsidR="001374FE" w:rsidRPr="00186714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:rsidR="001374FE" w:rsidRPr="00186714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186714">
              <w:rPr>
                <w:rFonts w:asciiTheme="minorHAnsi" w:hAnsiTheme="minorHAnsi" w:cstheme="minorHAnsi"/>
                <w:sz w:val="16"/>
                <w:szCs w:val="16"/>
              </w:rPr>
              <w:t>1 an</w:t>
            </w:r>
          </w:p>
        </w:tc>
        <w:tc>
          <w:tcPr>
            <w:tcW w:w="8222" w:type="dxa"/>
            <w:shd w:val="clear" w:color="auto" w:fill="FFFFFF" w:themeFill="background1"/>
            <w:vAlign w:val="center"/>
          </w:tcPr>
          <w:p w:rsidR="001374FE" w:rsidRPr="00C80147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C80147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Tourne les pages d’un livre.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Tourne plusieurs pages d’un livre à la fois.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VI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Tourne les pages d’un livre, une à la fois.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1-2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Pointe 3 à 5 images dans un livre lorsqu’on lui nomme les objets qu’elles représentent.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Comprend des histoires simples</w:t>
            </w: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. (préciser)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des préférences pour certaines histoires/livres.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Manifeste ses émotions/sentiments face à une histoire.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Pr="007A46D3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7A46D3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 ½ 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Sur demande, explique l’action qui se déroule sur une image.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Identifie un objet en pointant une image illustrant son usage.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Pr="007A46D3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III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7A46D3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7A46D3">
              <w:rPr>
                <w:rFonts w:asciiTheme="minorHAnsi" w:hAnsiTheme="minorHAnsi" w:cstheme="minorHAnsi"/>
                <w:sz w:val="16"/>
                <w:szCs w:val="16"/>
              </w:rPr>
              <w:t>2-3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Nomme un objet sur une image simple.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374FE" w:rsidRPr="007A46D3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Choisit des livres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374FE" w:rsidRPr="007A46D3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Utilise la bibliothèque de la classe.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374FE" w:rsidRPr="007A46D3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222" w:type="dxa"/>
            <w:shd w:val="clear" w:color="auto" w:fill="FFFFFF" w:themeFill="background1"/>
          </w:tcPr>
          <w:p w:rsidR="001374FE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Fréquente des lieux de lecture.</w:t>
            </w:r>
          </w:p>
        </w:tc>
      </w:tr>
      <w:tr w:rsidR="001374FE" w:rsidRPr="00C80147" w:rsidTr="00C80147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Pr="006E22D7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6E22D7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22D7">
              <w:rPr>
                <w:rFonts w:asciiTheme="minorHAnsi" w:hAnsiTheme="minorHAnsi" w:cstheme="minorHAnsi"/>
                <w:sz w:val="16"/>
                <w:szCs w:val="16"/>
              </w:rPr>
              <w:t>2 – 3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Trouve un livre qu’on lui décrit sur demande.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Pr="009E2AA3" w:rsidRDefault="001374FE" w:rsidP="001374FE">
            <w:pPr>
              <w:rPr>
                <w:rFonts w:asciiTheme="minorHAnsi" w:hAnsiTheme="minorHAnsi" w:cstheme="minorHAnsi"/>
                <w:sz w:val="16"/>
                <w:szCs w:val="16"/>
                <w:lang w:val="fr-CH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1374FE" w:rsidRPr="006E22D7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6E22D7">
              <w:rPr>
                <w:rFonts w:asciiTheme="minorHAnsi" w:hAnsiTheme="minorHAnsi" w:cstheme="minorHAnsi"/>
                <w:sz w:val="16"/>
                <w:szCs w:val="16"/>
              </w:rPr>
              <w:t>4 – 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Se souvient de quatre objets observés dans une illustration.</w:t>
            </w:r>
          </w:p>
        </w:tc>
      </w:tr>
      <w:tr w:rsidR="001374FE" w:rsidRPr="00C80147" w:rsidTr="00585F2F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386252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86252">
              <w:rPr>
                <w:rFonts w:asciiTheme="minorHAnsi" w:hAnsiTheme="minorHAnsi" w:cstheme="minorHAnsi"/>
                <w:sz w:val="16"/>
                <w:szCs w:val="16"/>
              </w:rPr>
              <w:t>4-5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Est capable de distinguer ce qui est absurde sur une illustration, s’il y a lieu.</w:t>
            </w:r>
          </w:p>
        </w:tc>
      </w:tr>
      <w:tr w:rsidR="001374FE" w:rsidRPr="00C80147" w:rsidTr="00B274BD">
        <w:trPr>
          <w:trHeight w:val="142"/>
        </w:trPr>
        <w:tc>
          <w:tcPr>
            <w:tcW w:w="1276" w:type="dxa"/>
            <w:shd w:val="clear" w:color="auto" w:fill="FFFFFF" w:themeFill="background1"/>
          </w:tcPr>
          <w:p w:rsidR="001374FE" w:rsidRPr="00322E87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>
              <w:rPr>
                <w:rFonts w:asciiTheme="minorHAnsi" w:hAnsiTheme="minorHAnsi" w:cstheme="minorHAnsi"/>
                <w:sz w:val="16"/>
                <w:szCs w:val="16"/>
              </w:rPr>
              <w:t>I</w:t>
            </w:r>
          </w:p>
        </w:tc>
        <w:tc>
          <w:tcPr>
            <w:tcW w:w="1134" w:type="dxa"/>
            <w:shd w:val="clear" w:color="auto" w:fill="FFFFFF" w:themeFill="background1"/>
          </w:tcPr>
          <w:p w:rsidR="001374FE" w:rsidRPr="00322E87" w:rsidRDefault="001374FE" w:rsidP="001374FE">
            <w:pPr>
              <w:rPr>
                <w:rFonts w:asciiTheme="minorHAnsi" w:hAnsiTheme="minorHAnsi" w:cstheme="minorHAnsi"/>
                <w:sz w:val="16"/>
                <w:szCs w:val="16"/>
              </w:rPr>
            </w:pPr>
            <w:r w:rsidRPr="00322E87">
              <w:rPr>
                <w:rFonts w:asciiTheme="minorHAnsi" w:hAnsiTheme="minorHAnsi" w:cstheme="minorHAnsi"/>
                <w:sz w:val="16"/>
                <w:szCs w:val="16"/>
              </w:rPr>
              <w:t>6 ans</w:t>
            </w:r>
          </w:p>
        </w:tc>
        <w:tc>
          <w:tcPr>
            <w:tcW w:w="8222" w:type="dxa"/>
            <w:shd w:val="clear" w:color="auto" w:fill="FFFFFF" w:themeFill="background1"/>
          </w:tcPr>
          <w:p w:rsidR="001374FE" w:rsidRPr="00E66A01" w:rsidRDefault="001374FE" w:rsidP="001374FE">
            <w:pPr>
              <w:rPr>
                <w:rFonts w:asciiTheme="minorHAnsi" w:hAnsiTheme="minorHAnsi" w:cstheme="minorHAnsi"/>
                <w:sz w:val="20"/>
                <w:szCs w:val="20"/>
                <w:lang w:val="fr-CH"/>
              </w:rPr>
            </w:pPr>
            <w:r w:rsidRPr="00E66A01">
              <w:rPr>
                <w:rFonts w:asciiTheme="minorHAnsi" w:hAnsiTheme="minorHAnsi" w:cstheme="minorHAnsi"/>
                <w:sz w:val="20"/>
                <w:szCs w:val="20"/>
                <w:lang w:val="fr-CH"/>
              </w:rPr>
              <w:t>Mime des passages d’une histoire ou encore les fait jouer par des marionnettes.</w:t>
            </w:r>
          </w:p>
        </w:tc>
      </w:tr>
      <w:tr w:rsidR="001374FE" w:rsidRPr="001D70D0" w:rsidTr="009E1E28">
        <w:tc>
          <w:tcPr>
            <w:tcW w:w="10632" w:type="dxa"/>
            <w:gridSpan w:val="3"/>
            <w:shd w:val="clear" w:color="auto" w:fill="FFFF66"/>
            <w:vAlign w:val="center"/>
          </w:tcPr>
          <w:p w:rsidR="001374FE" w:rsidRPr="00186714" w:rsidRDefault="001374FE" w:rsidP="001374FE">
            <w:pPr>
              <w:rPr>
                <w:rFonts w:asciiTheme="minorHAnsi" w:hAnsiTheme="minorHAnsi" w:cstheme="minorHAnsi"/>
                <w:sz w:val="8"/>
                <w:szCs w:val="8"/>
                <w:lang w:val="fr-CH"/>
              </w:rPr>
            </w:pPr>
          </w:p>
        </w:tc>
      </w:tr>
    </w:tbl>
    <w:p w:rsidR="0059016C" w:rsidRDefault="0059016C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  <w:bookmarkStart w:id="0" w:name="_GoBack"/>
      <w:bookmarkEnd w:id="0"/>
    </w:p>
    <w:p w:rsidR="009213D0" w:rsidRDefault="009213D0" w:rsidP="00A36933">
      <w:pPr>
        <w:rPr>
          <w:rFonts w:asciiTheme="minorHAnsi" w:eastAsiaTheme="minorHAnsi" w:hAnsiTheme="minorHAnsi" w:cstheme="minorHAnsi"/>
          <w:b/>
          <w:sz w:val="28"/>
          <w:szCs w:val="28"/>
          <w:lang w:val="fr-CH" w:bidi="ar-SA"/>
        </w:rPr>
      </w:pPr>
    </w:p>
    <w:sectPr w:rsidR="009213D0" w:rsidSect="00C73E19">
      <w:headerReference w:type="default" r:id="rId14"/>
      <w:footerReference w:type="default" r:id="rId15"/>
      <w:pgSz w:w="11906" w:h="16838"/>
      <w:pgMar w:top="1417" w:right="1418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45AFC" w:rsidRDefault="00445AFC" w:rsidP="0046485E">
      <w:pPr>
        <w:spacing w:after="0" w:line="240" w:lineRule="auto"/>
      </w:pPr>
      <w:r>
        <w:separator/>
      </w:r>
    </w:p>
  </w:endnote>
  <w:endnote w:type="continuationSeparator" w:id="0">
    <w:p w:rsidR="00445AFC" w:rsidRDefault="00445AFC" w:rsidP="004648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9456302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i/>
        <w:sz w:val="18"/>
        <w:szCs w:val="18"/>
      </w:rPr>
    </w:sdtEndPr>
    <w:sdtContent>
      <w:p w:rsidR="00611A0E" w:rsidRDefault="00611A0E" w:rsidP="00384917">
        <w:pPr>
          <w:pStyle w:val="Pieddepage"/>
          <w:pBdr>
            <w:bottom w:val="single" w:sz="12" w:space="1" w:color="auto"/>
          </w:pBdr>
          <w:jc w:val="right"/>
          <w:rPr>
            <w:lang w:val="fr-CH"/>
          </w:rPr>
        </w:pPr>
      </w:p>
      <w:p w:rsidR="00611A0E" w:rsidRPr="00A07310" w:rsidRDefault="00611A0E" w:rsidP="00384917">
        <w:pPr>
          <w:pStyle w:val="Pieddepage"/>
          <w:jc w:val="center"/>
          <w:rPr>
            <w:rFonts w:asciiTheme="minorHAnsi" w:hAnsiTheme="minorHAnsi" w:cstheme="minorHAnsi"/>
            <w:i/>
            <w:sz w:val="18"/>
            <w:szCs w:val="18"/>
          </w:rPr>
        </w:pPr>
        <w:r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Anne Rodi / </w:t>
        </w:r>
        <w:r w:rsidR="00783075">
          <w:rPr>
            <w:rFonts w:asciiTheme="minorHAnsi" w:hAnsiTheme="minorHAnsi" w:cstheme="minorHAnsi"/>
            <w:i/>
            <w:sz w:val="18"/>
            <w:szCs w:val="18"/>
            <w:lang w:val="fr-CH"/>
          </w:rPr>
          <w:t>Juin 2016</w:t>
        </w:r>
        <w:r w:rsidRPr="00A07310">
          <w:rPr>
            <w:rFonts w:asciiTheme="minorHAnsi" w:hAnsiTheme="minorHAnsi" w:cstheme="minorHAnsi"/>
            <w:i/>
            <w:sz w:val="18"/>
            <w:szCs w:val="18"/>
            <w:lang w:val="fr-CH"/>
          </w:rPr>
          <w:t xml:space="preserve">                                                                                                                                           </w:t>
        </w:r>
        <w:r w:rsidRPr="00A07310">
          <w:rPr>
            <w:rFonts w:asciiTheme="minorHAnsi" w:hAnsiTheme="minorHAnsi" w:cstheme="minorHAnsi"/>
            <w:i/>
            <w:sz w:val="18"/>
            <w:szCs w:val="18"/>
          </w:rPr>
          <w:fldChar w:fldCharType="begin"/>
        </w:r>
        <w:r w:rsidRPr="00A07310">
          <w:rPr>
            <w:rFonts w:asciiTheme="minorHAnsi" w:hAnsiTheme="minorHAnsi" w:cstheme="minorHAnsi"/>
            <w:i/>
            <w:sz w:val="18"/>
            <w:szCs w:val="18"/>
          </w:rPr>
          <w:instrText xml:space="preserve"> PAGE   \* MERGEFORMAT </w:instrText>
        </w:r>
        <w:r w:rsidRPr="00A07310">
          <w:rPr>
            <w:rFonts w:asciiTheme="minorHAnsi" w:hAnsiTheme="minorHAnsi" w:cstheme="minorHAnsi"/>
            <w:i/>
            <w:sz w:val="18"/>
            <w:szCs w:val="18"/>
          </w:rPr>
          <w:fldChar w:fldCharType="separate"/>
        </w:r>
        <w:r w:rsidR="00783075">
          <w:rPr>
            <w:rFonts w:asciiTheme="minorHAnsi" w:hAnsiTheme="minorHAnsi" w:cstheme="minorHAnsi"/>
            <w:i/>
            <w:noProof/>
            <w:sz w:val="18"/>
            <w:szCs w:val="18"/>
          </w:rPr>
          <w:t>5</w:t>
        </w:r>
        <w:r w:rsidRPr="00A07310">
          <w:rPr>
            <w:rFonts w:asciiTheme="minorHAnsi" w:hAnsiTheme="minorHAnsi" w:cstheme="minorHAnsi"/>
            <w:i/>
            <w:sz w:val="18"/>
            <w:szCs w:val="18"/>
          </w:rPr>
          <w:fldChar w:fldCharType="end"/>
        </w:r>
      </w:p>
    </w:sdtContent>
  </w:sdt>
  <w:p w:rsidR="00611A0E" w:rsidRDefault="00611A0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45AFC" w:rsidRDefault="00445AFC" w:rsidP="0046485E">
      <w:pPr>
        <w:spacing w:after="0" w:line="240" w:lineRule="auto"/>
      </w:pPr>
      <w:r>
        <w:separator/>
      </w:r>
    </w:p>
  </w:footnote>
  <w:footnote w:type="continuationSeparator" w:id="0">
    <w:p w:rsidR="00445AFC" w:rsidRDefault="00445AFC" w:rsidP="0046485E">
      <w:pPr>
        <w:spacing w:after="0" w:line="240" w:lineRule="auto"/>
      </w:pPr>
      <w:r>
        <w:continuationSeparator/>
      </w:r>
    </w:p>
  </w:footnote>
  <w:footnote w:id="1">
    <w:p w:rsidR="00611A0E" w:rsidRPr="00AE509B" w:rsidRDefault="00611A0E" w:rsidP="00CF6306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  <w:lang w:val="fr-CH"/>
        </w:rPr>
      </w:pPr>
      <w:r w:rsidRPr="00E049D1">
        <w:rPr>
          <w:rStyle w:val="Appelnotedebasdep"/>
          <w:rFonts w:asciiTheme="minorHAnsi" w:hAnsiTheme="minorHAnsi" w:cstheme="minorHAnsi"/>
          <w:sz w:val="16"/>
          <w:szCs w:val="16"/>
        </w:rPr>
        <w:footnoteRef/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</w:t>
      </w:r>
      <w:r w:rsidRPr="00E049D1">
        <w:rPr>
          <w:rFonts w:asciiTheme="minorHAnsi" w:hAnsiTheme="minorHAnsi" w:cstheme="minorHAnsi"/>
          <w:b/>
          <w:sz w:val="16"/>
          <w:szCs w:val="16"/>
          <w:u w:val="single"/>
          <w:lang w:val="fr-CH"/>
        </w:rPr>
        <w:t>Les sources</w:t>
      </w:r>
      <w:r>
        <w:rPr>
          <w:rFonts w:asciiTheme="minorHAnsi" w:hAnsiTheme="minorHAnsi" w:cstheme="minorHAnsi"/>
          <w:sz w:val="16"/>
          <w:szCs w:val="16"/>
          <w:lang w:val="fr-CH"/>
        </w:rPr>
        <w:t xml:space="preserve"> : </w:t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I. Portage / II. Brigance / III. Indicateur d’Observation et d’Apprentissage pour enfants handicapés / IV. </w:t>
      </w:r>
      <w:r w:rsidRPr="00AE509B">
        <w:rPr>
          <w:rFonts w:asciiTheme="minorHAnsi" w:hAnsiTheme="minorHAnsi" w:cstheme="minorHAnsi"/>
          <w:sz w:val="16"/>
          <w:szCs w:val="16"/>
          <w:lang w:val="fr-CH"/>
        </w:rPr>
        <w:t>Echelle de Haupt et Fröhlich</w:t>
      </w:r>
      <w:r>
        <w:rPr>
          <w:rFonts w:asciiTheme="minorHAnsi" w:hAnsiTheme="minorHAnsi" w:cstheme="minorHAnsi"/>
          <w:sz w:val="16"/>
          <w:szCs w:val="16"/>
          <w:lang w:val="fr-CH"/>
        </w:rPr>
        <w:t xml:space="preserve">. </w:t>
      </w:r>
      <w:r w:rsidR="00C45058">
        <w:rPr>
          <w:rFonts w:asciiTheme="minorHAnsi" w:hAnsiTheme="minorHAnsi" w:cstheme="minorHAnsi"/>
          <w:sz w:val="16"/>
          <w:szCs w:val="16"/>
          <w:lang w:val="fr-CH"/>
        </w:rPr>
        <w:t xml:space="preserve">/ </w:t>
      </w:r>
      <w:r>
        <w:rPr>
          <w:rFonts w:asciiTheme="minorHAnsi" w:hAnsiTheme="minorHAnsi" w:cstheme="minorHAnsi"/>
          <w:sz w:val="16"/>
          <w:szCs w:val="16"/>
        </w:rPr>
        <w:t>V. PER / VI. Evaluation de la personne présentant une déficience intellectuelle sévère ou profonde (Beaudet &amp; coll.)</w:t>
      </w:r>
      <w:r w:rsidR="00A14ED4">
        <w:rPr>
          <w:rFonts w:asciiTheme="minorHAnsi" w:hAnsiTheme="minorHAnsi" w:cstheme="minorHAnsi"/>
          <w:sz w:val="16"/>
          <w:szCs w:val="16"/>
        </w:rPr>
        <w:t>/ IIX. P2CJP</w:t>
      </w:r>
    </w:p>
    <w:p w:rsidR="00611A0E" w:rsidRPr="00E049D1" w:rsidRDefault="00611A0E" w:rsidP="00CF6306">
      <w:pPr>
        <w:spacing w:after="0" w:line="240" w:lineRule="auto"/>
        <w:ind w:left="720"/>
        <w:jc w:val="both"/>
        <w:rPr>
          <w:rFonts w:ascii="Times New Roman" w:hAnsi="Times New Roman"/>
          <w:sz w:val="20"/>
          <w:lang w:val="fr-CH"/>
        </w:rPr>
      </w:pPr>
    </w:p>
  </w:footnote>
  <w:footnote w:id="2">
    <w:p w:rsidR="00611A0E" w:rsidRPr="00AE509B" w:rsidRDefault="00611A0E" w:rsidP="00CF6306">
      <w:pPr>
        <w:spacing w:after="0" w:line="240" w:lineRule="auto"/>
        <w:jc w:val="both"/>
        <w:rPr>
          <w:rFonts w:asciiTheme="minorHAnsi" w:hAnsiTheme="minorHAnsi" w:cstheme="minorHAnsi"/>
          <w:sz w:val="16"/>
          <w:szCs w:val="16"/>
          <w:lang w:val="fr-CH"/>
        </w:rPr>
      </w:pPr>
      <w:r w:rsidRPr="00E049D1">
        <w:rPr>
          <w:rStyle w:val="Appelnotedebasdep"/>
          <w:rFonts w:asciiTheme="minorHAnsi" w:hAnsiTheme="minorHAnsi" w:cstheme="minorHAnsi"/>
          <w:sz w:val="16"/>
          <w:szCs w:val="16"/>
        </w:rPr>
        <w:footnoteRef/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 </w:t>
      </w:r>
      <w:r w:rsidRPr="00E049D1">
        <w:rPr>
          <w:rFonts w:asciiTheme="minorHAnsi" w:hAnsiTheme="minorHAnsi" w:cstheme="minorHAnsi"/>
          <w:b/>
          <w:sz w:val="16"/>
          <w:szCs w:val="16"/>
          <w:u w:val="single"/>
          <w:lang w:val="fr-CH"/>
        </w:rPr>
        <w:t>Les sources</w:t>
      </w:r>
      <w:r>
        <w:rPr>
          <w:rFonts w:asciiTheme="minorHAnsi" w:hAnsiTheme="minorHAnsi" w:cstheme="minorHAnsi"/>
          <w:sz w:val="16"/>
          <w:szCs w:val="16"/>
          <w:lang w:val="fr-CH"/>
        </w:rPr>
        <w:t xml:space="preserve"> : </w:t>
      </w:r>
      <w:r w:rsidRPr="00E049D1">
        <w:rPr>
          <w:rFonts w:asciiTheme="minorHAnsi" w:hAnsiTheme="minorHAnsi" w:cstheme="minorHAnsi"/>
          <w:sz w:val="16"/>
          <w:szCs w:val="16"/>
          <w:lang w:val="fr-CH"/>
        </w:rPr>
        <w:t xml:space="preserve">I. Portage / II. Brigance / III. Indicateur d’Observation et d’Apprentissage pour enfants handicapés / IV. </w:t>
      </w:r>
      <w:r w:rsidRPr="00AE509B">
        <w:rPr>
          <w:rFonts w:asciiTheme="minorHAnsi" w:hAnsiTheme="minorHAnsi" w:cstheme="minorHAnsi"/>
          <w:sz w:val="16"/>
          <w:szCs w:val="16"/>
          <w:lang w:val="fr-CH"/>
        </w:rPr>
        <w:t>Echelle de Haupt et Fröhlich</w:t>
      </w:r>
      <w:r>
        <w:rPr>
          <w:rFonts w:asciiTheme="minorHAnsi" w:hAnsiTheme="minorHAnsi" w:cstheme="minorHAnsi"/>
          <w:sz w:val="16"/>
          <w:szCs w:val="16"/>
          <w:lang w:val="fr-CH"/>
        </w:rPr>
        <w:t xml:space="preserve">. </w:t>
      </w:r>
      <w:r>
        <w:rPr>
          <w:rFonts w:asciiTheme="minorHAnsi" w:hAnsiTheme="minorHAnsi" w:cstheme="minorHAnsi"/>
          <w:sz w:val="16"/>
          <w:szCs w:val="16"/>
        </w:rPr>
        <w:t>V. PER / VI. Evaluation de la personne présentant une déficience intellectuelle sévère ou profonde (Beaudet &amp; coll.)</w:t>
      </w:r>
    </w:p>
    <w:p w:rsidR="00611A0E" w:rsidRPr="00E049D1" w:rsidRDefault="00611A0E" w:rsidP="00CF6306">
      <w:pPr>
        <w:spacing w:after="0" w:line="240" w:lineRule="auto"/>
        <w:ind w:left="720"/>
        <w:jc w:val="both"/>
        <w:rPr>
          <w:rFonts w:ascii="Times New Roman" w:hAnsi="Times New Roman"/>
          <w:sz w:val="20"/>
          <w:lang w:val="fr-CH"/>
        </w:rPr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1A0E" w:rsidRPr="00AF79AD" w:rsidRDefault="00611A0E" w:rsidP="0041517C">
    <w:pPr>
      <w:pStyle w:val="En-tte"/>
      <w:jc w:val="center"/>
      <w:rPr>
        <w:rFonts w:asciiTheme="minorHAnsi" w:hAnsiTheme="minorHAnsi"/>
        <w:b/>
        <w:i/>
        <w:sz w:val="20"/>
        <w:szCs w:val="20"/>
        <w:lang w:val="fr-CH"/>
      </w:rPr>
    </w:pPr>
    <w:r w:rsidRPr="00AF79AD">
      <w:rPr>
        <w:rFonts w:asciiTheme="minorHAnsi" w:hAnsiTheme="minorHAnsi"/>
        <w:b/>
        <w:i/>
        <w:noProof/>
        <w:sz w:val="20"/>
        <w:szCs w:val="20"/>
        <w:lang w:val="fr-CH" w:eastAsia="zh-CN" w:bidi="ar-SA"/>
      </w:rPr>
      <w:drawing>
        <wp:anchor distT="0" distB="0" distL="114300" distR="114300" simplePos="0" relativeHeight="251660288" behindDoc="0" locked="0" layoutInCell="1" allowOverlap="1" wp14:anchorId="11A719B1" wp14:editId="52916448">
          <wp:simplePos x="0" y="0"/>
          <wp:positionH relativeFrom="column">
            <wp:posOffset>5615305</wp:posOffset>
          </wp:positionH>
          <wp:positionV relativeFrom="paragraph">
            <wp:posOffset>-259080</wp:posOffset>
          </wp:positionV>
          <wp:extent cx="790575" cy="257175"/>
          <wp:effectExtent l="19050" t="0" r="9525" b="0"/>
          <wp:wrapNone/>
          <wp:docPr id="13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7471" t="56765" r="63924" b="38235"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2571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F79AD">
      <w:rPr>
        <w:rFonts w:asciiTheme="minorHAnsi" w:hAnsiTheme="minorHAnsi"/>
        <w:b/>
        <w:i/>
        <w:noProof/>
        <w:sz w:val="20"/>
        <w:szCs w:val="20"/>
        <w:lang w:val="fr-CH" w:eastAsia="zh-CN" w:bidi="ar-SA"/>
      </w:rPr>
      <w:drawing>
        <wp:anchor distT="0" distB="0" distL="114300" distR="114300" simplePos="0" relativeHeight="251658240" behindDoc="0" locked="0" layoutInCell="1" allowOverlap="1" wp14:anchorId="2EC0F4DA" wp14:editId="3B7E08BE">
          <wp:simplePos x="0" y="0"/>
          <wp:positionH relativeFrom="column">
            <wp:posOffset>-223520</wp:posOffset>
          </wp:positionH>
          <wp:positionV relativeFrom="paragraph">
            <wp:posOffset>-154305</wp:posOffset>
          </wp:positionV>
          <wp:extent cx="638175" cy="419100"/>
          <wp:effectExtent l="19050" t="0" r="9525" b="0"/>
          <wp:wrapNone/>
          <wp:docPr id="137" name="Image 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 l="28627" t="43944" r="46444" b="26826"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19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AF79AD">
      <w:rPr>
        <w:rFonts w:asciiTheme="minorHAnsi" w:hAnsiTheme="minorHAnsi"/>
        <w:b/>
        <w:i/>
        <w:sz w:val="20"/>
        <w:szCs w:val="20"/>
        <w:lang w:val="fr-CH"/>
      </w:rPr>
      <w:t>Projet « PER-EDISP » : le domaine disciplinaire « LANGAGE ET COMMUNICATION »</w:t>
    </w:r>
    <w:r w:rsidRPr="00AF79AD">
      <w:rPr>
        <w:rFonts w:asciiTheme="minorHAnsi" w:hAnsiTheme="minorHAnsi"/>
        <w:b/>
        <w:i/>
        <w:noProof/>
        <w:sz w:val="20"/>
        <w:szCs w:val="20"/>
        <w:lang w:val="fr-CH" w:eastAsia="fr-CH" w:bidi="ar-SA"/>
      </w:rPr>
      <w:t xml:space="preserve"> </w:t>
    </w:r>
  </w:p>
  <w:p w:rsidR="00611A0E" w:rsidRPr="0041517C" w:rsidRDefault="00611A0E" w:rsidP="0041517C">
    <w:pPr>
      <w:pStyle w:val="En-tte"/>
      <w:jc w:val="center"/>
      <w:rPr>
        <w:sz w:val="16"/>
        <w:szCs w:val="16"/>
        <w:lang w:val="fr-CH"/>
      </w:rPr>
    </w:pPr>
    <w:r w:rsidRPr="0041517C">
      <w:rPr>
        <w:sz w:val="16"/>
        <w:szCs w:val="16"/>
        <w:lang w:val="fr-CH"/>
      </w:rPr>
      <w:t>____________</w:t>
    </w:r>
    <w:r>
      <w:rPr>
        <w:sz w:val="16"/>
        <w:szCs w:val="16"/>
        <w:lang w:val="fr-CH"/>
      </w:rPr>
      <w:t>____________________________________________________________________________________________________________________________________________</w:t>
    </w:r>
  </w:p>
  <w:p w:rsidR="00611A0E" w:rsidRPr="0041517C" w:rsidRDefault="00611A0E">
    <w:pPr>
      <w:pStyle w:val="En-tte"/>
      <w:rPr>
        <w:lang w:val="fr-CH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77449F"/>
    <w:multiLevelType w:val="hybridMultilevel"/>
    <w:tmpl w:val="DA3A819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A71651"/>
    <w:multiLevelType w:val="hybridMultilevel"/>
    <w:tmpl w:val="93769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511221"/>
    <w:multiLevelType w:val="hybridMultilevel"/>
    <w:tmpl w:val="7AF68F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460E3"/>
    <w:multiLevelType w:val="hybridMultilevel"/>
    <w:tmpl w:val="20E68162"/>
    <w:lvl w:ilvl="0" w:tplc="100C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9E0748B"/>
    <w:multiLevelType w:val="hybridMultilevel"/>
    <w:tmpl w:val="70E46F8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A8253E8"/>
    <w:multiLevelType w:val="hybridMultilevel"/>
    <w:tmpl w:val="50F648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8253D3"/>
    <w:multiLevelType w:val="hybridMultilevel"/>
    <w:tmpl w:val="2FBA71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A2C6C"/>
    <w:multiLevelType w:val="hybridMultilevel"/>
    <w:tmpl w:val="34389EC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E0C1006"/>
    <w:multiLevelType w:val="hybridMultilevel"/>
    <w:tmpl w:val="AE1CE0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F44967"/>
    <w:multiLevelType w:val="hybridMultilevel"/>
    <w:tmpl w:val="92F431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22F3639"/>
    <w:multiLevelType w:val="hybridMultilevel"/>
    <w:tmpl w:val="E774E7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263DD9"/>
    <w:multiLevelType w:val="hybridMultilevel"/>
    <w:tmpl w:val="28E06E30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9D109E"/>
    <w:multiLevelType w:val="hybridMultilevel"/>
    <w:tmpl w:val="3F66BA5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936A97"/>
    <w:multiLevelType w:val="hybridMultilevel"/>
    <w:tmpl w:val="C76AA03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82D1F59"/>
    <w:multiLevelType w:val="hybridMultilevel"/>
    <w:tmpl w:val="821023B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301DD2"/>
    <w:multiLevelType w:val="hybridMultilevel"/>
    <w:tmpl w:val="5CEE8C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A4E566D"/>
    <w:multiLevelType w:val="hybridMultilevel"/>
    <w:tmpl w:val="AC0265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694D6B"/>
    <w:multiLevelType w:val="hybridMultilevel"/>
    <w:tmpl w:val="A1CCA27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4D0912"/>
    <w:multiLevelType w:val="hybridMultilevel"/>
    <w:tmpl w:val="581460F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66151E"/>
    <w:multiLevelType w:val="hybridMultilevel"/>
    <w:tmpl w:val="BC4651A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4797FC6"/>
    <w:multiLevelType w:val="hybridMultilevel"/>
    <w:tmpl w:val="A300A330"/>
    <w:lvl w:ilvl="0" w:tplc="A3847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4DE1754"/>
    <w:multiLevelType w:val="hybridMultilevel"/>
    <w:tmpl w:val="BC9C1E2A"/>
    <w:lvl w:ilvl="0" w:tplc="10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6AE10AB"/>
    <w:multiLevelType w:val="hybridMultilevel"/>
    <w:tmpl w:val="3216C0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8E9361A"/>
    <w:multiLevelType w:val="hybridMultilevel"/>
    <w:tmpl w:val="A75019A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001CDD"/>
    <w:multiLevelType w:val="hybridMultilevel"/>
    <w:tmpl w:val="EF40F54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3B6523"/>
    <w:multiLevelType w:val="hybridMultilevel"/>
    <w:tmpl w:val="67C08C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BDC5AB1"/>
    <w:multiLevelType w:val="hybridMultilevel"/>
    <w:tmpl w:val="05EEE6E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70053F"/>
    <w:multiLevelType w:val="hybridMultilevel"/>
    <w:tmpl w:val="035EA22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0E15D31"/>
    <w:multiLevelType w:val="hybridMultilevel"/>
    <w:tmpl w:val="EFD0A0B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73829A0"/>
    <w:multiLevelType w:val="hybridMultilevel"/>
    <w:tmpl w:val="0DD030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9437A73"/>
    <w:multiLevelType w:val="hybridMultilevel"/>
    <w:tmpl w:val="CBDAE3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9B63866"/>
    <w:multiLevelType w:val="hybridMultilevel"/>
    <w:tmpl w:val="BFDCDC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A661FBB"/>
    <w:multiLevelType w:val="hybridMultilevel"/>
    <w:tmpl w:val="F23681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FF0E60"/>
    <w:multiLevelType w:val="hybridMultilevel"/>
    <w:tmpl w:val="6BDE853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2A85829"/>
    <w:multiLevelType w:val="hybridMultilevel"/>
    <w:tmpl w:val="B1DA6BE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3746A30"/>
    <w:multiLevelType w:val="hybridMultilevel"/>
    <w:tmpl w:val="12A0F4A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C86B71"/>
    <w:multiLevelType w:val="hybridMultilevel"/>
    <w:tmpl w:val="4FF869C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62C3D62"/>
    <w:multiLevelType w:val="hybridMultilevel"/>
    <w:tmpl w:val="5106D12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97B3A56"/>
    <w:multiLevelType w:val="hybridMultilevel"/>
    <w:tmpl w:val="4DD8C9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DF280F"/>
    <w:multiLevelType w:val="hybridMultilevel"/>
    <w:tmpl w:val="14926C5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1D0E60"/>
    <w:multiLevelType w:val="hybridMultilevel"/>
    <w:tmpl w:val="7448840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DC534C3"/>
    <w:multiLevelType w:val="hybridMultilevel"/>
    <w:tmpl w:val="B718921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F70344B"/>
    <w:multiLevelType w:val="hybridMultilevel"/>
    <w:tmpl w:val="CE5C1CB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4FBF15D7"/>
    <w:multiLevelType w:val="hybridMultilevel"/>
    <w:tmpl w:val="0BB0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540A488A"/>
    <w:multiLevelType w:val="hybridMultilevel"/>
    <w:tmpl w:val="4FD069E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48E1B71"/>
    <w:multiLevelType w:val="hybridMultilevel"/>
    <w:tmpl w:val="D30AB6E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5F032D2"/>
    <w:multiLevelType w:val="hybridMultilevel"/>
    <w:tmpl w:val="D5C2000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63C0EAB"/>
    <w:multiLevelType w:val="hybridMultilevel"/>
    <w:tmpl w:val="EC2AAED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6C22889"/>
    <w:multiLevelType w:val="hybridMultilevel"/>
    <w:tmpl w:val="A8542D7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A0B0F7C"/>
    <w:multiLevelType w:val="hybridMultilevel"/>
    <w:tmpl w:val="54D6F51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AAB1724"/>
    <w:multiLevelType w:val="hybridMultilevel"/>
    <w:tmpl w:val="099ACA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C904239"/>
    <w:multiLevelType w:val="hybridMultilevel"/>
    <w:tmpl w:val="88D61A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5ECD2C7C"/>
    <w:multiLevelType w:val="hybridMultilevel"/>
    <w:tmpl w:val="8F9A82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13752F7"/>
    <w:multiLevelType w:val="hybridMultilevel"/>
    <w:tmpl w:val="2F8A100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15F555F"/>
    <w:multiLevelType w:val="hybridMultilevel"/>
    <w:tmpl w:val="584E378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41F3D71"/>
    <w:multiLevelType w:val="hybridMultilevel"/>
    <w:tmpl w:val="A692B48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4E60549"/>
    <w:multiLevelType w:val="hybridMultilevel"/>
    <w:tmpl w:val="C05AD16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8B40B3"/>
    <w:multiLevelType w:val="hybridMultilevel"/>
    <w:tmpl w:val="A7A2614C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6991350A"/>
    <w:multiLevelType w:val="hybridMultilevel"/>
    <w:tmpl w:val="169E0ACA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9B64281"/>
    <w:multiLevelType w:val="hybridMultilevel"/>
    <w:tmpl w:val="3E76C08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A9B0D31"/>
    <w:multiLevelType w:val="hybridMultilevel"/>
    <w:tmpl w:val="9F6EBC9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AAE58A2"/>
    <w:multiLevelType w:val="hybridMultilevel"/>
    <w:tmpl w:val="2336307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CDB5DF7"/>
    <w:multiLevelType w:val="hybridMultilevel"/>
    <w:tmpl w:val="36C8003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6D0D6963"/>
    <w:multiLevelType w:val="hybridMultilevel"/>
    <w:tmpl w:val="87DA1E1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6D7328C7"/>
    <w:multiLevelType w:val="hybridMultilevel"/>
    <w:tmpl w:val="235E40C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6E1A1EB2"/>
    <w:multiLevelType w:val="hybridMultilevel"/>
    <w:tmpl w:val="9908551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6FBC4DB2"/>
    <w:multiLevelType w:val="hybridMultilevel"/>
    <w:tmpl w:val="E894237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6FE90B8D"/>
    <w:multiLevelType w:val="hybridMultilevel"/>
    <w:tmpl w:val="AB4E6A96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72C37830"/>
    <w:multiLevelType w:val="hybridMultilevel"/>
    <w:tmpl w:val="30929C84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35E36B2"/>
    <w:multiLevelType w:val="hybridMultilevel"/>
    <w:tmpl w:val="FE92BE1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74DF5987"/>
    <w:multiLevelType w:val="hybridMultilevel"/>
    <w:tmpl w:val="C44E6C48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7D872D5"/>
    <w:multiLevelType w:val="hybridMultilevel"/>
    <w:tmpl w:val="5E7ADAE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9B20249"/>
    <w:multiLevelType w:val="hybridMultilevel"/>
    <w:tmpl w:val="B5CE1F0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7AF861BF"/>
    <w:multiLevelType w:val="hybridMultilevel"/>
    <w:tmpl w:val="3D28B740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B77DF3"/>
    <w:multiLevelType w:val="hybridMultilevel"/>
    <w:tmpl w:val="74289882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71"/>
  </w:num>
  <w:num w:numId="3">
    <w:abstractNumId w:val="49"/>
  </w:num>
  <w:num w:numId="4">
    <w:abstractNumId w:val="51"/>
  </w:num>
  <w:num w:numId="5">
    <w:abstractNumId w:val="52"/>
  </w:num>
  <w:num w:numId="6">
    <w:abstractNumId w:val="26"/>
  </w:num>
  <w:num w:numId="7">
    <w:abstractNumId w:val="72"/>
  </w:num>
  <w:num w:numId="8">
    <w:abstractNumId w:val="5"/>
  </w:num>
  <w:num w:numId="9">
    <w:abstractNumId w:val="12"/>
  </w:num>
  <w:num w:numId="10">
    <w:abstractNumId w:val="13"/>
  </w:num>
  <w:num w:numId="11">
    <w:abstractNumId w:val="39"/>
  </w:num>
  <w:num w:numId="12">
    <w:abstractNumId w:val="47"/>
  </w:num>
  <w:num w:numId="13">
    <w:abstractNumId w:val="6"/>
  </w:num>
  <w:num w:numId="14">
    <w:abstractNumId w:val="65"/>
  </w:num>
  <w:num w:numId="15">
    <w:abstractNumId w:val="69"/>
  </w:num>
  <w:num w:numId="16">
    <w:abstractNumId w:val="74"/>
  </w:num>
  <w:num w:numId="17">
    <w:abstractNumId w:val="34"/>
  </w:num>
  <w:num w:numId="18">
    <w:abstractNumId w:val="43"/>
  </w:num>
  <w:num w:numId="19">
    <w:abstractNumId w:val="29"/>
  </w:num>
  <w:num w:numId="20">
    <w:abstractNumId w:val="73"/>
  </w:num>
  <w:num w:numId="21">
    <w:abstractNumId w:val="59"/>
  </w:num>
  <w:num w:numId="22">
    <w:abstractNumId w:val="4"/>
  </w:num>
  <w:num w:numId="23">
    <w:abstractNumId w:val="16"/>
  </w:num>
  <w:num w:numId="24">
    <w:abstractNumId w:val="1"/>
  </w:num>
  <w:num w:numId="25">
    <w:abstractNumId w:val="66"/>
  </w:num>
  <w:num w:numId="26">
    <w:abstractNumId w:val="14"/>
  </w:num>
  <w:num w:numId="27">
    <w:abstractNumId w:val="25"/>
  </w:num>
  <w:num w:numId="28">
    <w:abstractNumId w:val="18"/>
  </w:num>
  <w:num w:numId="29">
    <w:abstractNumId w:val="41"/>
  </w:num>
  <w:num w:numId="30">
    <w:abstractNumId w:val="24"/>
  </w:num>
  <w:num w:numId="31">
    <w:abstractNumId w:val="46"/>
  </w:num>
  <w:num w:numId="32">
    <w:abstractNumId w:val="7"/>
  </w:num>
  <w:num w:numId="33">
    <w:abstractNumId w:val="27"/>
  </w:num>
  <w:num w:numId="34">
    <w:abstractNumId w:val="35"/>
  </w:num>
  <w:num w:numId="35">
    <w:abstractNumId w:val="62"/>
  </w:num>
  <w:num w:numId="36">
    <w:abstractNumId w:val="63"/>
  </w:num>
  <w:num w:numId="37">
    <w:abstractNumId w:val="30"/>
  </w:num>
  <w:num w:numId="38">
    <w:abstractNumId w:val="28"/>
  </w:num>
  <w:num w:numId="39">
    <w:abstractNumId w:val="40"/>
  </w:num>
  <w:num w:numId="40">
    <w:abstractNumId w:val="50"/>
  </w:num>
  <w:num w:numId="41">
    <w:abstractNumId w:val="57"/>
  </w:num>
  <w:num w:numId="42">
    <w:abstractNumId w:val="37"/>
  </w:num>
  <w:num w:numId="43">
    <w:abstractNumId w:val="67"/>
  </w:num>
  <w:num w:numId="44">
    <w:abstractNumId w:val="44"/>
  </w:num>
  <w:num w:numId="45">
    <w:abstractNumId w:val="58"/>
  </w:num>
  <w:num w:numId="46">
    <w:abstractNumId w:val="0"/>
  </w:num>
  <w:num w:numId="47">
    <w:abstractNumId w:val="8"/>
  </w:num>
  <w:num w:numId="48">
    <w:abstractNumId w:val="36"/>
  </w:num>
  <w:num w:numId="49">
    <w:abstractNumId w:val="56"/>
  </w:num>
  <w:num w:numId="50">
    <w:abstractNumId w:val="38"/>
  </w:num>
  <w:num w:numId="51">
    <w:abstractNumId w:val="33"/>
  </w:num>
  <w:num w:numId="52">
    <w:abstractNumId w:val="68"/>
  </w:num>
  <w:num w:numId="53">
    <w:abstractNumId w:val="9"/>
  </w:num>
  <w:num w:numId="54">
    <w:abstractNumId w:val="61"/>
  </w:num>
  <w:num w:numId="55">
    <w:abstractNumId w:val="17"/>
  </w:num>
  <w:num w:numId="56">
    <w:abstractNumId w:val="2"/>
  </w:num>
  <w:num w:numId="57">
    <w:abstractNumId w:val="45"/>
  </w:num>
  <w:num w:numId="58">
    <w:abstractNumId w:val="60"/>
  </w:num>
  <w:num w:numId="59">
    <w:abstractNumId w:val="42"/>
  </w:num>
  <w:num w:numId="60">
    <w:abstractNumId w:val="22"/>
  </w:num>
  <w:num w:numId="61">
    <w:abstractNumId w:val="53"/>
  </w:num>
  <w:num w:numId="62">
    <w:abstractNumId w:val="55"/>
  </w:num>
  <w:num w:numId="63">
    <w:abstractNumId w:val="10"/>
  </w:num>
  <w:num w:numId="64">
    <w:abstractNumId w:val="23"/>
  </w:num>
  <w:num w:numId="65">
    <w:abstractNumId w:val="31"/>
  </w:num>
  <w:num w:numId="66">
    <w:abstractNumId w:val="19"/>
  </w:num>
  <w:num w:numId="67">
    <w:abstractNumId w:val="64"/>
  </w:num>
  <w:num w:numId="68">
    <w:abstractNumId w:val="54"/>
  </w:num>
  <w:num w:numId="69">
    <w:abstractNumId w:val="11"/>
  </w:num>
  <w:num w:numId="70">
    <w:abstractNumId w:val="70"/>
  </w:num>
  <w:num w:numId="71">
    <w:abstractNumId w:val="32"/>
  </w:num>
  <w:num w:numId="72">
    <w:abstractNumId w:val="21"/>
  </w:num>
  <w:num w:numId="73">
    <w:abstractNumId w:val="48"/>
  </w:num>
  <w:num w:numId="74">
    <w:abstractNumId w:val="3"/>
  </w:num>
  <w:num w:numId="75">
    <w:abstractNumId w:val="20"/>
  </w:num>
  <w:numIdMacAtCleanup w:val="7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05353"/>
    <w:rsid w:val="00000013"/>
    <w:rsid w:val="00000768"/>
    <w:rsid w:val="00000F8E"/>
    <w:rsid w:val="000012F6"/>
    <w:rsid w:val="00001895"/>
    <w:rsid w:val="00007179"/>
    <w:rsid w:val="0000791F"/>
    <w:rsid w:val="00007DD7"/>
    <w:rsid w:val="000102B5"/>
    <w:rsid w:val="00010485"/>
    <w:rsid w:val="000112C5"/>
    <w:rsid w:val="0001162C"/>
    <w:rsid w:val="000118EC"/>
    <w:rsid w:val="00011A14"/>
    <w:rsid w:val="000127A9"/>
    <w:rsid w:val="0001447F"/>
    <w:rsid w:val="00014BDE"/>
    <w:rsid w:val="00016C7D"/>
    <w:rsid w:val="00017146"/>
    <w:rsid w:val="0002026C"/>
    <w:rsid w:val="0002436B"/>
    <w:rsid w:val="0002491F"/>
    <w:rsid w:val="0002615F"/>
    <w:rsid w:val="000261B8"/>
    <w:rsid w:val="0002633E"/>
    <w:rsid w:val="0002749A"/>
    <w:rsid w:val="00027C30"/>
    <w:rsid w:val="000305CF"/>
    <w:rsid w:val="00031593"/>
    <w:rsid w:val="00032232"/>
    <w:rsid w:val="00033659"/>
    <w:rsid w:val="00033F91"/>
    <w:rsid w:val="00036C47"/>
    <w:rsid w:val="00037580"/>
    <w:rsid w:val="00037EF8"/>
    <w:rsid w:val="0004277F"/>
    <w:rsid w:val="00043F11"/>
    <w:rsid w:val="00044C12"/>
    <w:rsid w:val="00045C57"/>
    <w:rsid w:val="00046CD0"/>
    <w:rsid w:val="00047396"/>
    <w:rsid w:val="00047D55"/>
    <w:rsid w:val="00050552"/>
    <w:rsid w:val="00050D1E"/>
    <w:rsid w:val="00051FA3"/>
    <w:rsid w:val="00052491"/>
    <w:rsid w:val="00052DFC"/>
    <w:rsid w:val="00053796"/>
    <w:rsid w:val="000549E8"/>
    <w:rsid w:val="000556E8"/>
    <w:rsid w:val="0005597A"/>
    <w:rsid w:val="00055D32"/>
    <w:rsid w:val="00060ABF"/>
    <w:rsid w:val="00060DC5"/>
    <w:rsid w:val="00061A57"/>
    <w:rsid w:val="000620A5"/>
    <w:rsid w:val="000624D5"/>
    <w:rsid w:val="00062B45"/>
    <w:rsid w:val="00066C23"/>
    <w:rsid w:val="000670F3"/>
    <w:rsid w:val="0006715F"/>
    <w:rsid w:val="000672DF"/>
    <w:rsid w:val="00071EAC"/>
    <w:rsid w:val="00072795"/>
    <w:rsid w:val="00073125"/>
    <w:rsid w:val="0007420E"/>
    <w:rsid w:val="00074339"/>
    <w:rsid w:val="00074582"/>
    <w:rsid w:val="00075787"/>
    <w:rsid w:val="0007633F"/>
    <w:rsid w:val="0007665C"/>
    <w:rsid w:val="000803B5"/>
    <w:rsid w:val="00080D9D"/>
    <w:rsid w:val="00082C3B"/>
    <w:rsid w:val="00082CE3"/>
    <w:rsid w:val="0008314F"/>
    <w:rsid w:val="00083611"/>
    <w:rsid w:val="00085139"/>
    <w:rsid w:val="000864A9"/>
    <w:rsid w:val="00086C11"/>
    <w:rsid w:val="00090C17"/>
    <w:rsid w:val="00090F95"/>
    <w:rsid w:val="00092BF2"/>
    <w:rsid w:val="000932FB"/>
    <w:rsid w:val="00094897"/>
    <w:rsid w:val="00096488"/>
    <w:rsid w:val="00096C18"/>
    <w:rsid w:val="000973AD"/>
    <w:rsid w:val="000A0078"/>
    <w:rsid w:val="000A134C"/>
    <w:rsid w:val="000A302E"/>
    <w:rsid w:val="000A346C"/>
    <w:rsid w:val="000A3575"/>
    <w:rsid w:val="000A3A4D"/>
    <w:rsid w:val="000A4E2B"/>
    <w:rsid w:val="000A4FF9"/>
    <w:rsid w:val="000A63EE"/>
    <w:rsid w:val="000A66BE"/>
    <w:rsid w:val="000A6D0E"/>
    <w:rsid w:val="000A6F61"/>
    <w:rsid w:val="000A76E6"/>
    <w:rsid w:val="000B0968"/>
    <w:rsid w:val="000B12B2"/>
    <w:rsid w:val="000B1D68"/>
    <w:rsid w:val="000B44BF"/>
    <w:rsid w:val="000B46B0"/>
    <w:rsid w:val="000B6A02"/>
    <w:rsid w:val="000B7C4F"/>
    <w:rsid w:val="000C1202"/>
    <w:rsid w:val="000C24A6"/>
    <w:rsid w:val="000C4623"/>
    <w:rsid w:val="000C56F4"/>
    <w:rsid w:val="000C7AA5"/>
    <w:rsid w:val="000C7ECB"/>
    <w:rsid w:val="000C7F07"/>
    <w:rsid w:val="000D0269"/>
    <w:rsid w:val="000D0440"/>
    <w:rsid w:val="000D0470"/>
    <w:rsid w:val="000D1647"/>
    <w:rsid w:val="000D1695"/>
    <w:rsid w:val="000D3A0C"/>
    <w:rsid w:val="000D3C48"/>
    <w:rsid w:val="000D430F"/>
    <w:rsid w:val="000D6E5C"/>
    <w:rsid w:val="000D7200"/>
    <w:rsid w:val="000D76F2"/>
    <w:rsid w:val="000E1DAB"/>
    <w:rsid w:val="000E4895"/>
    <w:rsid w:val="000E5E92"/>
    <w:rsid w:val="000E67B9"/>
    <w:rsid w:val="000E7DBB"/>
    <w:rsid w:val="000F0CC0"/>
    <w:rsid w:val="000F1379"/>
    <w:rsid w:val="000F1F55"/>
    <w:rsid w:val="000F2C62"/>
    <w:rsid w:val="000F4586"/>
    <w:rsid w:val="000F5AB9"/>
    <w:rsid w:val="000F5C45"/>
    <w:rsid w:val="000F64CB"/>
    <w:rsid w:val="000F778C"/>
    <w:rsid w:val="00100CEE"/>
    <w:rsid w:val="00101190"/>
    <w:rsid w:val="0010282F"/>
    <w:rsid w:val="00105776"/>
    <w:rsid w:val="001060A7"/>
    <w:rsid w:val="001064FC"/>
    <w:rsid w:val="00107BB4"/>
    <w:rsid w:val="001108AE"/>
    <w:rsid w:val="00110C04"/>
    <w:rsid w:val="00110E83"/>
    <w:rsid w:val="00110F84"/>
    <w:rsid w:val="001123EC"/>
    <w:rsid w:val="00113328"/>
    <w:rsid w:val="00113F3A"/>
    <w:rsid w:val="00114F71"/>
    <w:rsid w:val="001154DF"/>
    <w:rsid w:val="0012107D"/>
    <w:rsid w:val="00121590"/>
    <w:rsid w:val="0012304E"/>
    <w:rsid w:val="00123312"/>
    <w:rsid w:val="00126455"/>
    <w:rsid w:val="00126CEF"/>
    <w:rsid w:val="00130A82"/>
    <w:rsid w:val="001324B5"/>
    <w:rsid w:val="001324D9"/>
    <w:rsid w:val="00133440"/>
    <w:rsid w:val="001339E3"/>
    <w:rsid w:val="00134C90"/>
    <w:rsid w:val="00135111"/>
    <w:rsid w:val="00136DEC"/>
    <w:rsid w:val="00137117"/>
    <w:rsid w:val="001374FE"/>
    <w:rsid w:val="001403BD"/>
    <w:rsid w:val="00141568"/>
    <w:rsid w:val="00141C4F"/>
    <w:rsid w:val="00142A59"/>
    <w:rsid w:val="00142EA3"/>
    <w:rsid w:val="00144551"/>
    <w:rsid w:val="00151F24"/>
    <w:rsid w:val="00152651"/>
    <w:rsid w:val="001531F1"/>
    <w:rsid w:val="00153253"/>
    <w:rsid w:val="00155C04"/>
    <w:rsid w:val="00156152"/>
    <w:rsid w:val="0015651E"/>
    <w:rsid w:val="001576DE"/>
    <w:rsid w:val="0016078A"/>
    <w:rsid w:val="00160968"/>
    <w:rsid w:val="00161778"/>
    <w:rsid w:val="001620E9"/>
    <w:rsid w:val="00166BF0"/>
    <w:rsid w:val="00166F74"/>
    <w:rsid w:val="00170F2A"/>
    <w:rsid w:val="001715EF"/>
    <w:rsid w:val="00171D4C"/>
    <w:rsid w:val="00171E85"/>
    <w:rsid w:val="00172F58"/>
    <w:rsid w:val="00174973"/>
    <w:rsid w:val="00176871"/>
    <w:rsid w:val="00177D76"/>
    <w:rsid w:val="0018005E"/>
    <w:rsid w:val="001802C3"/>
    <w:rsid w:val="00180B81"/>
    <w:rsid w:val="00180EC5"/>
    <w:rsid w:val="00181A3C"/>
    <w:rsid w:val="00181E2E"/>
    <w:rsid w:val="0018478D"/>
    <w:rsid w:val="00186714"/>
    <w:rsid w:val="00186BD5"/>
    <w:rsid w:val="001907CC"/>
    <w:rsid w:val="00190DBD"/>
    <w:rsid w:val="00190E29"/>
    <w:rsid w:val="00192725"/>
    <w:rsid w:val="00193C26"/>
    <w:rsid w:val="00193D13"/>
    <w:rsid w:val="00193D1A"/>
    <w:rsid w:val="0019480E"/>
    <w:rsid w:val="00195A58"/>
    <w:rsid w:val="00195FC8"/>
    <w:rsid w:val="00196CED"/>
    <w:rsid w:val="00197F90"/>
    <w:rsid w:val="001A1D43"/>
    <w:rsid w:val="001A1DC3"/>
    <w:rsid w:val="001A2222"/>
    <w:rsid w:val="001A24F1"/>
    <w:rsid w:val="001A26F9"/>
    <w:rsid w:val="001A3597"/>
    <w:rsid w:val="001A5380"/>
    <w:rsid w:val="001A5BBB"/>
    <w:rsid w:val="001A7066"/>
    <w:rsid w:val="001B10C5"/>
    <w:rsid w:val="001B18D6"/>
    <w:rsid w:val="001B23A2"/>
    <w:rsid w:val="001B23E4"/>
    <w:rsid w:val="001B2A32"/>
    <w:rsid w:val="001B2C25"/>
    <w:rsid w:val="001B2FD0"/>
    <w:rsid w:val="001B3CD8"/>
    <w:rsid w:val="001B46FD"/>
    <w:rsid w:val="001B4BB7"/>
    <w:rsid w:val="001B51CB"/>
    <w:rsid w:val="001B60CE"/>
    <w:rsid w:val="001B76AD"/>
    <w:rsid w:val="001B7768"/>
    <w:rsid w:val="001C029F"/>
    <w:rsid w:val="001C19EC"/>
    <w:rsid w:val="001C1FFE"/>
    <w:rsid w:val="001C2B59"/>
    <w:rsid w:val="001C3146"/>
    <w:rsid w:val="001C3CEE"/>
    <w:rsid w:val="001C4C4D"/>
    <w:rsid w:val="001C62B9"/>
    <w:rsid w:val="001C7F2F"/>
    <w:rsid w:val="001D1067"/>
    <w:rsid w:val="001D10EE"/>
    <w:rsid w:val="001D274D"/>
    <w:rsid w:val="001D6A7F"/>
    <w:rsid w:val="001D70D0"/>
    <w:rsid w:val="001D715E"/>
    <w:rsid w:val="001E049E"/>
    <w:rsid w:val="001E05C5"/>
    <w:rsid w:val="001E0687"/>
    <w:rsid w:val="001E1AA2"/>
    <w:rsid w:val="001E1F11"/>
    <w:rsid w:val="001E25EE"/>
    <w:rsid w:val="001E3A63"/>
    <w:rsid w:val="001F0538"/>
    <w:rsid w:val="001F0950"/>
    <w:rsid w:val="001F1620"/>
    <w:rsid w:val="001F169E"/>
    <w:rsid w:val="001F1E8A"/>
    <w:rsid w:val="001F28D7"/>
    <w:rsid w:val="001F3BA1"/>
    <w:rsid w:val="001F4840"/>
    <w:rsid w:val="001F53E8"/>
    <w:rsid w:val="001F5A6C"/>
    <w:rsid w:val="001F6E91"/>
    <w:rsid w:val="001F7858"/>
    <w:rsid w:val="001F7E12"/>
    <w:rsid w:val="00201287"/>
    <w:rsid w:val="002036E3"/>
    <w:rsid w:val="0020577E"/>
    <w:rsid w:val="00205F0C"/>
    <w:rsid w:val="00206A6A"/>
    <w:rsid w:val="00206E4E"/>
    <w:rsid w:val="00215F31"/>
    <w:rsid w:val="0021618D"/>
    <w:rsid w:val="00220862"/>
    <w:rsid w:val="00220D44"/>
    <w:rsid w:val="0022229A"/>
    <w:rsid w:val="00222301"/>
    <w:rsid w:val="00222982"/>
    <w:rsid w:val="0022382D"/>
    <w:rsid w:val="002239D1"/>
    <w:rsid w:val="00224067"/>
    <w:rsid w:val="0022435E"/>
    <w:rsid w:val="00224E8F"/>
    <w:rsid w:val="00225025"/>
    <w:rsid w:val="00227944"/>
    <w:rsid w:val="00227D04"/>
    <w:rsid w:val="00230C17"/>
    <w:rsid w:val="0023139E"/>
    <w:rsid w:val="002319EB"/>
    <w:rsid w:val="002328A6"/>
    <w:rsid w:val="00233059"/>
    <w:rsid w:val="0023309B"/>
    <w:rsid w:val="00233887"/>
    <w:rsid w:val="00233E45"/>
    <w:rsid w:val="0023435B"/>
    <w:rsid w:val="00234F83"/>
    <w:rsid w:val="002363DA"/>
    <w:rsid w:val="00236408"/>
    <w:rsid w:val="0023767A"/>
    <w:rsid w:val="00240880"/>
    <w:rsid w:val="00241614"/>
    <w:rsid w:val="0024184C"/>
    <w:rsid w:val="00245618"/>
    <w:rsid w:val="0024585F"/>
    <w:rsid w:val="0024681E"/>
    <w:rsid w:val="00246BB0"/>
    <w:rsid w:val="00247142"/>
    <w:rsid w:val="00247B08"/>
    <w:rsid w:val="00247D58"/>
    <w:rsid w:val="002506E4"/>
    <w:rsid w:val="00251198"/>
    <w:rsid w:val="002513F1"/>
    <w:rsid w:val="00251675"/>
    <w:rsid w:val="00251938"/>
    <w:rsid w:val="002526D7"/>
    <w:rsid w:val="002550DC"/>
    <w:rsid w:val="00255A3C"/>
    <w:rsid w:val="00255CA4"/>
    <w:rsid w:val="00260248"/>
    <w:rsid w:val="0026075C"/>
    <w:rsid w:val="00260D0A"/>
    <w:rsid w:val="00261C1A"/>
    <w:rsid w:val="00262171"/>
    <w:rsid w:val="002643A6"/>
    <w:rsid w:val="002643E4"/>
    <w:rsid w:val="002649E5"/>
    <w:rsid w:val="0026585A"/>
    <w:rsid w:val="00265D0B"/>
    <w:rsid w:val="00265F7A"/>
    <w:rsid w:val="00266102"/>
    <w:rsid w:val="00272E04"/>
    <w:rsid w:val="002732E4"/>
    <w:rsid w:val="00273F06"/>
    <w:rsid w:val="002751A6"/>
    <w:rsid w:val="00276536"/>
    <w:rsid w:val="00277153"/>
    <w:rsid w:val="00277435"/>
    <w:rsid w:val="0028059C"/>
    <w:rsid w:val="002809A5"/>
    <w:rsid w:val="002812CA"/>
    <w:rsid w:val="00282A5F"/>
    <w:rsid w:val="0028418E"/>
    <w:rsid w:val="0028587B"/>
    <w:rsid w:val="002858B7"/>
    <w:rsid w:val="0029007A"/>
    <w:rsid w:val="00291727"/>
    <w:rsid w:val="0029227B"/>
    <w:rsid w:val="00292315"/>
    <w:rsid w:val="0029383E"/>
    <w:rsid w:val="00293BC9"/>
    <w:rsid w:val="0029472A"/>
    <w:rsid w:val="002954A3"/>
    <w:rsid w:val="0029580D"/>
    <w:rsid w:val="00295866"/>
    <w:rsid w:val="002958EE"/>
    <w:rsid w:val="00295E19"/>
    <w:rsid w:val="00295E55"/>
    <w:rsid w:val="002A197F"/>
    <w:rsid w:val="002A19C1"/>
    <w:rsid w:val="002A1B0C"/>
    <w:rsid w:val="002A208F"/>
    <w:rsid w:val="002A348E"/>
    <w:rsid w:val="002A477B"/>
    <w:rsid w:val="002A61F3"/>
    <w:rsid w:val="002A6B5B"/>
    <w:rsid w:val="002A7D60"/>
    <w:rsid w:val="002B27BF"/>
    <w:rsid w:val="002B2C98"/>
    <w:rsid w:val="002B2CD1"/>
    <w:rsid w:val="002B3A99"/>
    <w:rsid w:val="002B3FDD"/>
    <w:rsid w:val="002B41E5"/>
    <w:rsid w:val="002B42AA"/>
    <w:rsid w:val="002B5FD6"/>
    <w:rsid w:val="002C4050"/>
    <w:rsid w:val="002C6941"/>
    <w:rsid w:val="002C6EB0"/>
    <w:rsid w:val="002C7329"/>
    <w:rsid w:val="002C785C"/>
    <w:rsid w:val="002D0204"/>
    <w:rsid w:val="002D2D21"/>
    <w:rsid w:val="002D3E47"/>
    <w:rsid w:val="002D46C0"/>
    <w:rsid w:val="002D4E16"/>
    <w:rsid w:val="002D63BF"/>
    <w:rsid w:val="002D6850"/>
    <w:rsid w:val="002D6CC6"/>
    <w:rsid w:val="002D74BA"/>
    <w:rsid w:val="002E009B"/>
    <w:rsid w:val="002E0DF1"/>
    <w:rsid w:val="002E1CC2"/>
    <w:rsid w:val="002E2DBB"/>
    <w:rsid w:val="002E3C5D"/>
    <w:rsid w:val="002E43C8"/>
    <w:rsid w:val="002E572C"/>
    <w:rsid w:val="002E7237"/>
    <w:rsid w:val="002E7E27"/>
    <w:rsid w:val="002F1240"/>
    <w:rsid w:val="002F2EB0"/>
    <w:rsid w:val="002F43CB"/>
    <w:rsid w:val="002F485D"/>
    <w:rsid w:val="002F5A32"/>
    <w:rsid w:val="002F6725"/>
    <w:rsid w:val="002F75F9"/>
    <w:rsid w:val="002F78D3"/>
    <w:rsid w:val="002F79F4"/>
    <w:rsid w:val="002F7DFB"/>
    <w:rsid w:val="00300A91"/>
    <w:rsid w:val="00302915"/>
    <w:rsid w:val="00302D7E"/>
    <w:rsid w:val="00303536"/>
    <w:rsid w:val="0030385F"/>
    <w:rsid w:val="003046BB"/>
    <w:rsid w:val="00305B76"/>
    <w:rsid w:val="003063FA"/>
    <w:rsid w:val="00306A0B"/>
    <w:rsid w:val="0031052F"/>
    <w:rsid w:val="00310FBF"/>
    <w:rsid w:val="00312F90"/>
    <w:rsid w:val="003132DB"/>
    <w:rsid w:val="0031356C"/>
    <w:rsid w:val="003139D7"/>
    <w:rsid w:val="00313F9D"/>
    <w:rsid w:val="003144F8"/>
    <w:rsid w:val="00315A6A"/>
    <w:rsid w:val="00316452"/>
    <w:rsid w:val="003169E0"/>
    <w:rsid w:val="00317E88"/>
    <w:rsid w:val="003213AB"/>
    <w:rsid w:val="00321E48"/>
    <w:rsid w:val="00321EB6"/>
    <w:rsid w:val="003224B1"/>
    <w:rsid w:val="00322A64"/>
    <w:rsid w:val="00324979"/>
    <w:rsid w:val="0032519F"/>
    <w:rsid w:val="00325675"/>
    <w:rsid w:val="003258F6"/>
    <w:rsid w:val="00325A40"/>
    <w:rsid w:val="00326408"/>
    <w:rsid w:val="00326CCC"/>
    <w:rsid w:val="00327100"/>
    <w:rsid w:val="00327972"/>
    <w:rsid w:val="00331A06"/>
    <w:rsid w:val="00332CAA"/>
    <w:rsid w:val="00334C8D"/>
    <w:rsid w:val="003358E7"/>
    <w:rsid w:val="00335CE6"/>
    <w:rsid w:val="00336B75"/>
    <w:rsid w:val="00340657"/>
    <w:rsid w:val="00340953"/>
    <w:rsid w:val="00340A2C"/>
    <w:rsid w:val="00341543"/>
    <w:rsid w:val="003469C9"/>
    <w:rsid w:val="003479A5"/>
    <w:rsid w:val="00347C09"/>
    <w:rsid w:val="00347E16"/>
    <w:rsid w:val="0035024A"/>
    <w:rsid w:val="00352DBB"/>
    <w:rsid w:val="00355F88"/>
    <w:rsid w:val="003564AA"/>
    <w:rsid w:val="00357756"/>
    <w:rsid w:val="00360172"/>
    <w:rsid w:val="003606D5"/>
    <w:rsid w:val="00360DC2"/>
    <w:rsid w:val="00361B60"/>
    <w:rsid w:val="00362491"/>
    <w:rsid w:val="00363207"/>
    <w:rsid w:val="00363E35"/>
    <w:rsid w:val="00366A02"/>
    <w:rsid w:val="0036717E"/>
    <w:rsid w:val="003678F9"/>
    <w:rsid w:val="00372151"/>
    <w:rsid w:val="00372691"/>
    <w:rsid w:val="00372AD8"/>
    <w:rsid w:val="00373D12"/>
    <w:rsid w:val="003761DE"/>
    <w:rsid w:val="00376839"/>
    <w:rsid w:val="003770F2"/>
    <w:rsid w:val="0037756D"/>
    <w:rsid w:val="003779FC"/>
    <w:rsid w:val="00377DE3"/>
    <w:rsid w:val="00380307"/>
    <w:rsid w:val="003815CC"/>
    <w:rsid w:val="00381926"/>
    <w:rsid w:val="00382FDA"/>
    <w:rsid w:val="00384890"/>
    <w:rsid w:val="00384917"/>
    <w:rsid w:val="00385834"/>
    <w:rsid w:val="00385A50"/>
    <w:rsid w:val="00385B1F"/>
    <w:rsid w:val="00386252"/>
    <w:rsid w:val="003863EE"/>
    <w:rsid w:val="00387176"/>
    <w:rsid w:val="003878DF"/>
    <w:rsid w:val="00387EB9"/>
    <w:rsid w:val="00390023"/>
    <w:rsid w:val="00391BC9"/>
    <w:rsid w:val="003934C7"/>
    <w:rsid w:val="00393A62"/>
    <w:rsid w:val="003944C5"/>
    <w:rsid w:val="00395F0B"/>
    <w:rsid w:val="00397A74"/>
    <w:rsid w:val="003A08C6"/>
    <w:rsid w:val="003A0E58"/>
    <w:rsid w:val="003A17EF"/>
    <w:rsid w:val="003A2328"/>
    <w:rsid w:val="003A4240"/>
    <w:rsid w:val="003B005C"/>
    <w:rsid w:val="003B017B"/>
    <w:rsid w:val="003B0325"/>
    <w:rsid w:val="003B0F45"/>
    <w:rsid w:val="003B1900"/>
    <w:rsid w:val="003B2FCE"/>
    <w:rsid w:val="003B59D3"/>
    <w:rsid w:val="003B5CE4"/>
    <w:rsid w:val="003B6C55"/>
    <w:rsid w:val="003B7536"/>
    <w:rsid w:val="003B7F58"/>
    <w:rsid w:val="003C220C"/>
    <w:rsid w:val="003C5498"/>
    <w:rsid w:val="003C5942"/>
    <w:rsid w:val="003C5CF6"/>
    <w:rsid w:val="003C5E8A"/>
    <w:rsid w:val="003C748E"/>
    <w:rsid w:val="003D04A3"/>
    <w:rsid w:val="003D0B27"/>
    <w:rsid w:val="003D12AB"/>
    <w:rsid w:val="003D12EA"/>
    <w:rsid w:val="003D1481"/>
    <w:rsid w:val="003D1656"/>
    <w:rsid w:val="003D30B3"/>
    <w:rsid w:val="003D38E7"/>
    <w:rsid w:val="003D3D84"/>
    <w:rsid w:val="003D4AFF"/>
    <w:rsid w:val="003D55D5"/>
    <w:rsid w:val="003D6061"/>
    <w:rsid w:val="003D7497"/>
    <w:rsid w:val="003D79D3"/>
    <w:rsid w:val="003E08D2"/>
    <w:rsid w:val="003E0C45"/>
    <w:rsid w:val="003E30FF"/>
    <w:rsid w:val="003E3C97"/>
    <w:rsid w:val="003E3D0F"/>
    <w:rsid w:val="003E6654"/>
    <w:rsid w:val="003F0AD0"/>
    <w:rsid w:val="003F2F95"/>
    <w:rsid w:val="003F3351"/>
    <w:rsid w:val="003F3B1D"/>
    <w:rsid w:val="003F527F"/>
    <w:rsid w:val="003F5854"/>
    <w:rsid w:val="003F74C6"/>
    <w:rsid w:val="003F764E"/>
    <w:rsid w:val="003F7D74"/>
    <w:rsid w:val="00400739"/>
    <w:rsid w:val="004007EA"/>
    <w:rsid w:val="004028DB"/>
    <w:rsid w:val="00403FA7"/>
    <w:rsid w:val="004061C4"/>
    <w:rsid w:val="004066FE"/>
    <w:rsid w:val="00406B1A"/>
    <w:rsid w:val="004073B8"/>
    <w:rsid w:val="00410A08"/>
    <w:rsid w:val="0041182F"/>
    <w:rsid w:val="0041517C"/>
    <w:rsid w:val="0041589E"/>
    <w:rsid w:val="00415B4D"/>
    <w:rsid w:val="0041669A"/>
    <w:rsid w:val="00421375"/>
    <w:rsid w:val="00421A50"/>
    <w:rsid w:val="0042374E"/>
    <w:rsid w:val="00424B06"/>
    <w:rsid w:val="00424B6F"/>
    <w:rsid w:val="0042554C"/>
    <w:rsid w:val="00425FD6"/>
    <w:rsid w:val="00426054"/>
    <w:rsid w:val="00426404"/>
    <w:rsid w:val="00426E64"/>
    <w:rsid w:val="00427E04"/>
    <w:rsid w:val="00427FC6"/>
    <w:rsid w:val="00430100"/>
    <w:rsid w:val="0043146C"/>
    <w:rsid w:val="0043413C"/>
    <w:rsid w:val="0043494B"/>
    <w:rsid w:val="00434E38"/>
    <w:rsid w:val="004350DA"/>
    <w:rsid w:val="00435AF0"/>
    <w:rsid w:val="0043601A"/>
    <w:rsid w:val="00436A2B"/>
    <w:rsid w:val="00436CBE"/>
    <w:rsid w:val="00441011"/>
    <w:rsid w:val="00441F1B"/>
    <w:rsid w:val="00442F0D"/>
    <w:rsid w:val="00443887"/>
    <w:rsid w:val="00443CA3"/>
    <w:rsid w:val="00445AFC"/>
    <w:rsid w:val="00450859"/>
    <w:rsid w:val="00450C96"/>
    <w:rsid w:val="004525F8"/>
    <w:rsid w:val="00452F85"/>
    <w:rsid w:val="00454223"/>
    <w:rsid w:val="00454511"/>
    <w:rsid w:val="004550AC"/>
    <w:rsid w:val="00456006"/>
    <w:rsid w:val="00456A7E"/>
    <w:rsid w:val="00457EBD"/>
    <w:rsid w:val="004609B4"/>
    <w:rsid w:val="00462B48"/>
    <w:rsid w:val="004637AF"/>
    <w:rsid w:val="0046485E"/>
    <w:rsid w:val="004651A4"/>
    <w:rsid w:val="00465470"/>
    <w:rsid w:val="00466946"/>
    <w:rsid w:val="00466E80"/>
    <w:rsid w:val="00467031"/>
    <w:rsid w:val="00467535"/>
    <w:rsid w:val="00467765"/>
    <w:rsid w:val="00467F0D"/>
    <w:rsid w:val="00470E0A"/>
    <w:rsid w:val="00470FBA"/>
    <w:rsid w:val="004731C4"/>
    <w:rsid w:val="004744E0"/>
    <w:rsid w:val="0047551B"/>
    <w:rsid w:val="004769AC"/>
    <w:rsid w:val="0047774F"/>
    <w:rsid w:val="00477C69"/>
    <w:rsid w:val="004814B9"/>
    <w:rsid w:val="0048159A"/>
    <w:rsid w:val="00482150"/>
    <w:rsid w:val="00483704"/>
    <w:rsid w:val="00484BC5"/>
    <w:rsid w:val="004914BD"/>
    <w:rsid w:val="00493870"/>
    <w:rsid w:val="00493ECD"/>
    <w:rsid w:val="004944FC"/>
    <w:rsid w:val="0049646C"/>
    <w:rsid w:val="004A029D"/>
    <w:rsid w:val="004A1CD8"/>
    <w:rsid w:val="004A3EDD"/>
    <w:rsid w:val="004A5AC1"/>
    <w:rsid w:val="004A7124"/>
    <w:rsid w:val="004A71E9"/>
    <w:rsid w:val="004A7DC2"/>
    <w:rsid w:val="004B05B2"/>
    <w:rsid w:val="004B156D"/>
    <w:rsid w:val="004B5116"/>
    <w:rsid w:val="004B5B1A"/>
    <w:rsid w:val="004C47BE"/>
    <w:rsid w:val="004C4E35"/>
    <w:rsid w:val="004C56EC"/>
    <w:rsid w:val="004C6326"/>
    <w:rsid w:val="004C7DAB"/>
    <w:rsid w:val="004D0B37"/>
    <w:rsid w:val="004D270E"/>
    <w:rsid w:val="004D3319"/>
    <w:rsid w:val="004D433B"/>
    <w:rsid w:val="004D4B37"/>
    <w:rsid w:val="004D5E1F"/>
    <w:rsid w:val="004D6560"/>
    <w:rsid w:val="004D6A11"/>
    <w:rsid w:val="004D7239"/>
    <w:rsid w:val="004E0246"/>
    <w:rsid w:val="004E21FA"/>
    <w:rsid w:val="004E26AF"/>
    <w:rsid w:val="004F17B3"/>
    <w:rsid w:val="004F3DC2"/>
    <w:rsid w:val="004F3EC5"/>
    <w:rsid w:val="004F432C"/>
    <w:rsid w:val="004F44CA"/>
    <w:rsid w:val="004F501A"/>
    <w:rsid w:val="004F51B7"/>
    <w:rsid w:val="00501B66"/>
    <w:rsid w:val="00501DFE"/>
    <w:rsid w:val="005030F3"/>
    <w:rsid w:val="00505FEE"/>
    <w:rsid w:val="00506AD8"/>
    <w:rsid w:val="00506EDC"/>
    <w:rsid w:val="00507952"/>
    <w:rsid w:val="00510118"/>
    <w:rsid w:val="00510401"/>
    <w:rsid w:val="00512B00"/>
    <w:rsid w:val="00512D1A"/>
    <w:rsid w:val="005144EE"/>
    <w:rsid w:val="0051573F"/>
    <w:rsid w:val="00516D53"/>
    <w:rsid w:val="00516F2E"/>
    <w:rsid w:val="00516FDD"/>
    <w:rsid w:val="005170A3"/>
    <w:rsid w:val="0051732E"/>
    <w:rsid w:val="00517A87"/>
    <w:rsid w:val="005204C6"/>
    <w:rsid w:val="005244EB"/>
    <w:rsid w:val="005250AD"/>
    <w:rsid w:val="00525BAB"/>
    <w:rsid w:val="00527012"/>
    <w:rsid w:val="005270C4"/>
    <w:rsid w:val="005275CC"/>
    <w:rsid w:val="00530CE7"/>
    <w:rsid w:val="0053228C"/>
    <w:rsid w:val="00533BD4"/>
    <w:rsid w:val="005359A0"/>
    <w:rsid w:val="00535D0C"/>
    <w:rsid w:val="00537BCC"/>
    <w:rsid w:val="00540DF9"/>
    <w:rsid w:val="005412FA"/>
    <w:rsid w:val="00541A92"/>
    <w:rsid w:val="00543B04"/>
    <w:rsid w:val="0054451D"/>
    <w:rsid w:val="00545672"/>
    <w:rsid w:val="0054630B"/>
    <w:rsid w:val="00550501"/>
    <w:rsid w:val="00551846"/>
    <w:rsid w:val="00551ED1"/>
    <w:rsid w:val="0055309F"/>
    <w:rsid w:val="005532CC"/>
    <w:rsid w:val="00553DBC"/>
    <w:rsid w:val="005541D2"/>
    <w:rsid w:val="00554CBA"/>
    <w:rsid w:val="00555C90"/>
    <w:rsid w:val="00556066"/>
    <w:rsid w:val="00556403"/>
    <w:rsid w:val="005568E6"/>
    <w:rsid w:val="0055730C"/>
    <w:rsid w:val="00560873"/>
    <w:rsid w:val="0056089F"/>
    <w:rsid w:val="00560D0E"/>
    <w:rsid w:val="00564D3E"/>
    <w:rsid w:val="005675BE"/>
    <w:rsid w:val="00572129"/>
    <w:rsid w:val="0057287B"/>
    <w:rsid w:val="00573944"/>
    <w:rsid w:val="00574C59"/>
    <w:rsid w:val="005762F6"/>
    <w:rsid w:val="0057657D"/>
    <w:rsid w:val="0057699F"/>
    <w:rsid w:val="00577616"/>
    <w:rsid w:val="005803F5"/>
    <w:rsid w:val="0058415D"/>
    <w:rsid w:val="0058418A"/>
    <w:rsid w:val="00585F2F"/>
    <w:rsid w:val="0058683E"/>
    <w:rsid w:val="00587F6F"/>
    <w:rsid w:val="0059016C"/>
    <w:rsid w:val="005921CA"/>
    <w:rsid w:val="0059385D"/>
    <w:rsid w:val="005959F7"/>
    <w:rsid w:val="00595CC4"/>
    <w:rsid w:val="005961B1"/>
    <w:rsid w:val="005964FC"/>
    <w:rsid w:val="00597D4A"/>
    <w:rsid w:val="005A0E66"/>
    <w:rsid w:val="005A102C"/>
    <w:rsid w:val="005A1944"/>
    <w:rsid w:val="005A22B3"/>
    <w:rsid w:val="005A2470"/>
    <w:rsid w:val="005A395C"/>
    <w:rsid w:val="005A4F90"/>
    <w:rsid w:val="005A5C8A"/>
    <w:rsid w:val="005B21B7"/>
    <w:rsid w:val="005B2F16"/>
    <w:rsid w:val="005B42A3"/>
    <w:rsid w:val="005B58CB"/>
    <w:rsid w:val="005B5C8D"/>
    <w:rsid w:val="005B7D1E"/>
    <w:rsid w:val="005C0163"/>
    <w:rsid w:val="005C0167"/>
    <w:rsid w:val="005C108F"/>
    <w:rsid w:val="005C16AE"/>
    <w:rsid w:val="005C23F7"/>
    <w:rsid w:val="005C4E2B"/>
    <w:rsid w:val="005C53B4"/>
    <w:rsid w:val="005C5B95"/>
    <w:rsid w:val="005C743A"/>
    <w:rsid w:val="005D0032"/>
    <w:rsid w:val="005D071D"/>
    <w:rsid w:val="005D1C47"/>
    <w:rsid w:val="005D2792"/>
    <w:rsid w:val="005D2B9C"/>
    <w:rsid w:val="005D41C1"/>
    <w:rsid w:val="005D45E3"/>
    <w:rsid w:val="005D55A2"/>
    <w:rsid w:val="005D5BE9"/>
    <w:rsid w:val="005D66FB"/>
    <w:rsid w:val="005D6DC2"/>
    <w:rsid w:val="005D72FC"/>
    <w:rsid w:val="005D776C"/>
    <w:rsid w:val="005D7A46"/>
    <w:rsid w:val="005E0310"/>
    <w:rsid w:val="005E0893"/>
    <w:rsid w:val="005E458B"/>
    <w:rsid w:val="005E504F"/>
    <w:rsid w:val="005E55AC"/>
    <w:rsid w:val="005E5DB7"/>
    <w:rsid w:val="005E5E2A"/>
    <w:rsid w:val="005E6FE8"/>
    <w:rsid w:val="005F0964"/>
    <w:rsid w:val="005F24F3"/>
    <w:rsid w:val="005F3E74"/>
    <w:rsid w:val="005F553C"/>
    <w:rsid w:val="005F5F67"/>
    <w:rsid w:val="005F73A2"/>
    <w:rsid w:val="00600619"/>
    <w:rsid w:val="00601EEA"/>
    <w:rsid w:val="006022B3"/>
    <w:rsid w:val="00605181"/>
    <w:rsid w:val="006118DF"/>
    <w:rsid w:val="00611A0E"/>
    <w:rsid w:val="00613A83"/>
    <w:rsid w:val="00614105"/>
    <w:rsid w:val="0061481A"/>
    <w:rsid w:val="00615121"/>
    <w:rsid w:val="006152F8"/>
    <w:rsid w:val="006161F0"/>
    <w:rsid w:val="0061633A"/>
    <w:rsid w:val="006164E0"/>
    <w:rsid w:val="00617C3F"/>
    <w:rsid w:val="006210A3"/>
    <w:rsid w:val="0062254E"/>
    <w:rsid w:val="00623D48"/>
    <w:rsid w:val="00623DBF"/>
    <w:rsid w:val="00624FF7"/>
    <w:rsid w:val="0062548B"/>
    <w:rsid w:val="00627C36"/>
    <w:rsid w:val="00631360"/>
    <w:rsid w:val="00631E08"/>
    <w:rsid w:val="00632A56"/>
    <w:rsid w:val="006338DD"/>
    <w:rsid w:val="00635B92"/>
    <w:rsid w:val="00637335"/>
    <w:rsid w:val="00640D68"/>
    <w:rsid w:val="00642E26"/>
    <w:rsid w:val="006449B8"/>
    <w:rsid w:val="00646499"/>
    <w:rsid w:val="006468C7"/>
    <w:rsid w:val="00646928"/>
    <w:rsid w:val="0064756F"/>
    <w:rsid w:val="00650A48"/>
    <w:rsid w:val="00651C56"/>
    <w:rsid w:val="0065354D"/>
    <w:rsid w:val="006572D4"/>
    <w:rsid w:val="0065756F"/>
    <w:rsid w:val="00657DA5"/>
    <w:rsid w:val="00661DB5"/>
    <w:rsid w:val="00662288"/>
    <w:rsid w:val="00663695"/>
    <w:rsid w:val="00664FA9"/>
    <w:rsid w:val="006671C8"/>
    <w:rsid w:val="00670AA7"/>
    <w:rsid w:val="006713DB"/>
    <w:rsid w:val="006719B2"/>
    <w:rsid w:val="00671F06"/>
    <w:rsid w:val="0067211E"/>
    <w:rsid w:val="006730EE"/>
    <w:rsid w:val="0067506B"/>
    <w:rsid w:val="006757C1"/>
    <w:rsid w:val="00676D8D"/>
    <w:rsid w:val="00681138"/>
    <w:rsid w:val="0068151B"/>
    <w:rsid w:val="006816A6"/>
    <w:rsid w:val="00681771"/>
    <w:rsid w:val="006819F7"/>
    <w:rsid w:val="00682BC7"/>
    <w:rsid w:val="006831D1"/>
    <w:rsid w:val="00685076"/>
    <w:rsid w:val="006858CE"/>
    <w:rsid w:val="00685E99"/>
    <w:rsid w:val="0068692C"/>
    <w:rsid w:val="00686AF6"/>
    <w:rsid w:val="0069000E"/>
    <w:rsid w:val="00690460"/>
    <w:rsid w:val="006910D5"/>
    <w:rsid w:val="0069231E"/>
    <w:rsid w:val="0069242F"/>
    <w:rsid w:val="00692658"/>
    <w:rsid w:val="0069308F"/>
    <w:rsid w:val="00694929"/>
    <w:rsid w:val="00695F9C"/>
    <w:rsid w:val="006963CF"/>
    <w:rsid w:val="0069640D"/>
    <w:rsid w:val="00697CCF"/>
    <w:rsid w:val="006A0665"/>
    <w:rsid w:val="006A159C"/>
    <w:rsid w:val="006A1F7C"/>
    <w:rsid w:val="006A3F2F"/>
    <w:rsid w:val="006A435B"/>
    <w:rsid w:val="006A4421"/>
    <w:rsid w:val="006A4620"/>
    <w:rsid w:val="006A5A23"/>
    <w:rsid w:val="006A5BCF"/>
    <w:rsid w:val="006A6BDE"/>
    <w:rsid w:val="006A7197"/>
    <w:rsid w:val="006A7F08"/>
    <w:rsid w:val="006B039A"/>
    <w:rsid w:val="006B0DF9"/>
    <w:rsid w:val="006B2C37"/>
    <w:rsid w:val="006B46F7"/>
    <w:rsid w:val="006B4DA5"/>
    <w:rsid w:val="006B5837"/>
    <w:rsid w:val="006B7050"/>
    <w:rsid w:val="006B7DD1"/>
    <w:rsid w:val="006C05D4"/>
    <w:rsid w:val="006C09D2"/>
    <w:rsid w:val="006C1139"/>
    <w:rsid w:val="006C1612"/>
    <w:rsid w:val="006C2166"/>
    <w:rsid w:val="006C2CC3"/>
    <w:rsid w:val="006C34BE"/>
    <w:rsid w:val="006C3EC3"/>
    <w:rsid w:val="006C3ED8"/>
    <w:rsid w:val="006C4C54"/>
    <w:rsid w:val="006C5550"/>
    <w:rsid w:val="006C5587"/>
    <w:rsid w:val="006C57E0"/>
    <w:rsid w:val="006C7626"/>
    <w:rsid w:val="006C7706"/>
    <w:rsid w:val="006D1058"/>
    <w:rsid w:val="006D1861"/>
    <w:rsid w:val="006D1875"/>
    <w:rsid w:val="006D1C50"/>
    <w:rsid w:val="006D4F84"/>
    <w:rsid w:val="006D508D"/>
    <w:rsid w:val="006D560A"/>
    <w:rsid w:val="006D5636"/>
    <w:rsid w:val="006D57C6"/>
    <w:rsid w:val="006D5D0D"/>
    <w:rsid w:val="006D69F5"/>
    <w:rsid w:val="006D7256"/>
    <w:rsid w:val="006D730C"/>
    <w:rsid w:val="006D7405"/>
    <w:rsid w:val="006E03AD"/>
    <w:rsid w:val="006E091B"/>
    <w:rsid w:val="006E13C0"/>
    <w:rsid w:val="006E156B"/>
    <w:rsid w:val="006E16C5"/>
    <w:rsid w:val="006E29E6"/>
    <w:rsid w:val="006E4477"/>
    <w:rsid w:val="006E4BB5"/>
    <w:rsid w:val="006E728E"/>
    <w:rsid w:val="006E72BB"/>
    <w:rsid w:val="006E7739"/>
    <w:rsid w:val="006E7B79"/>
    <w:rsid w:val="006F07BB"/>
    <w:rsid w:val="006F19CF"/>
    <w:rsid w:val="006F2A8C"/>
    <w:rsid w:val="006F2FE0"/>
    <w:rsid w:val="006F3527"/>
    <w:rsid w:val="006F3725"/>
    <w:rsid w:val="006F405A"/>
    <w:rsid w:val="006F735A"/>
    <w:rsid w:val="00701B39"/>
    <w:rsid w:val="00702276"/>
    <w:rsid w:val="00705344"/>
    <w:rsid w:val="0071117E"/>
    <w:rsid w:val="00712AAB"/>
    <w:rsid w:val="00712CBB"/>
    <w:rsid w:val="0071343F"/>
    <w:rsid w:val="00714D44"/>
    <w:rsid w:val="007168A9"/>
    <w:rsid w:val="00720EF3"/>
    <w:rsid w:val="007212AA"/>
    <w:rsid w:val="00721A08"/>
    <w:rsid w:val="00721DD2"/>
    <w:rsid w:val="00722069"/>
    <w:rsid w:val="00724900"/>
    <w:rsid w:val="0072681B"/>
    <w:rsid w:val="00726EC5"/>
    <w:rsid w:val="007306CE"/>
    <w:rsid w:val="007317B3"/>
    <w:rsid w:val="00736071"/>
    <w:rsid w:val="00736E01"/>
    <w:rsid w:val="00740728"/>
    <w:rsid w:val="00742E44"/>
    <w:rsid w:val="0074343A"/>
    <w:rsid w:val="00744413"/>
    <w:rsid w:val="00744F9A"/>
    <w:rsid w:val="007453B7"/>
    <w:rsid w:val="00746FB6"/>
    <w:rsid w:val="00747A5F"/>
    <w:rsid w:val="00747C20"/>
    <w:rsid w:val="00747CF5"/>
    <w:rsid w:val="00750D96"/>
    <w:rsid w:val="0075179D"/>
    <w:rsid w:val="007523CD"/>
    <w:rsid w:val="00752B51"/>
    <w:rsid w:val="0075426D"/>
    <w:rsid w:val="007552F5"/>
    <w:rsid w:val="00755449"/>
    <w:rsid w:val="007555B7"/>
    <w:rsid w:val="00755677"/>
    <w:rsid w:val="00756E50"/>
    <w:rsid w:val="007577B2"/>
    <w:rsid w:val="00757919"/>
    <w:rsid w:val="0076072C"/>
    <w:rsid w:val="00760FD1"/>
    <w:rsid w:val="00761760"/>
    <w:rsid w:val="00762BE5"/>
    <w:rsid w:val="00763604"/>
    <w:rsid w:val="00763714"/>
    <w:rsid w:val="00763CF0"/>
    <w:rsid w:val="0076450F"/>
    <w:rsid w:val="00764EC4"/>
    <w:rsid w:val="00765826"/>
    <w:rsid w:val="00765E13"/>
    <w:rsid w:val="00766816"/>
    <w:rsid w:val="00766D96"/>
    <w:rsid w:val="00767856"/>
    <w:rsid w:val="00770317"/>
    <w:rsid w:val="00770CD2"/>
    <w:rsid w:val="007715F2"/>
    <w:rsid w:val="00773B3A"/>
    <w:rsid w:val="0077628C"/>
    <w:rsid w:val="00780BE3"/>
    <w:rsid w:val="00782AB9"/>
    <w:rsid w:val="00782DE1"/>
    <w:rsid w:val="00782F28"/>
    <w:rsid w:val="00783075"/>
    <w:rsid w:val="007835FB"/>
    <w:rsid w:val="0078426B"/>
    <w:rsid w:val="00784296"/>
    <w:rsid w:val="00790A4E"/>
    <w:rsid w:val="00790AC3"/>
    <w:rsid w:val="00794037"/>
    <w:rsid w:val="007947AC"/>
    <w:rsid w:val="00795D1F"/>
    <w:rsid w:val="007A0156"/>
    <w:rsid w:val="007A083B"/>
    <w:rsid w:val="007A18BF"/>
    <w:rsid w:val="007A22BB"/>
    <w:rsid w:val="007A2572"/>
    <w:rsid w:val="007A2EA3"/>
    <w:rsid w:val="007A3495"/>
    <w:rsid w:val="007A46D3"/>
    <w:rsid w:val="007A5D6A"/>
    <w:rsid w:val="007A60D5"/>
    <w:rsid w:val="007A63E2"/>
    <w:rsid w:val="007A6753"/>
    <w:rsid w:val="007A689F"/>
    <w:rsid w:val="007B024B"/>
    <w:rsid w:val="007B130E"/>
    <w:rsid w:val="007B2FE4"/>
    <w:rsid w:val="007B4026"/>
    <w:rsid w:val="007B5461"/>
    <w:rsid w:val="007B7B27"/>
    <w:rsid w:val="007B7E25"/>
    <w:rsid w:val="007C0C66"/>
    <w:rsid w:val="007C1B8A"/>
    <w:rsid w:val="007C2AD3"/>
    <w:rsid w:val="007C321F"/>
    <w:rsid w:val="007C322C"/>
    <w:rsid w:val="007C469F"/>
    <w:rsid w:val="007C55B3"/>
    <w:rsid w:val="007C5CCB"/>
    <w:rsid w:val="007C5E5E"/>
    <w:rsid w:val="007D00B0"/>
    <w:rsid w:val="007D0110"/>
    <w:rsid w:val="007D0511"/>
    <w:rsid w:val="007D1E95"/>
    <w:rsid w:val="007D2273"/>
    <w:rsid w:val="007E0281"/>
    <w:rsid w:val="007E040F"/>
    <w:rsid w:val="007E0D3E"/>
    <w:rsid w:val="007E10EF"/>
    <w:rsid w:val="007E10F0"/>
    <w:rsid w:val="007E1960"/>
    <w:rsid w:val="007E1CBC"/>
    <w:rsid w:val="007E22F0"/>
    <w:rsid w:val="007E2562"/>
    <w:rsid w:val="007E261F"/>
    <w:rsid w:val="007E27A0"/>
    <w:rsid w:val="007E29FC"/>
    <w:rsid w:val="007E353B"/>
    <w:rsid w:val="007E35A4"/>
    <w:rsid w:val="007E4853"/>
    <w:rsid w:val="007E5BB5"/>
    <w:rsid w:val="007E6524"/>
    <w:rsid w:val="007E6AB5"/>
    <w:rsid w:val="007E73D2"/>
    <w:rsid w:val="007F0A33"/>
    <w:rsid w:val="007F28D3"/>
    <w:rsid w:val="007F4120"/>
    <w:rsid w:val="007F49A2"/>
    <w:rsid w:val="007F5E38"/>
    <w:rsid w:val="007F6060"/>
    <w:rsid w:val="0080018A"/>
    <w:rsid w:val="0080096B"/>
    <w:rsid w:val="0080165B"/>
    <w:rsid w:val="00801C13"/>
    <w:rsid w:val="00802248"/>
    <w:rsid w:val="008025E0"/>
    <w:rsid w:val="008047F0"/>
    <w:rsid w:val="0080558E"/>
    <w:rsid w:val="00806C43"/>
    <w:rsid w:val="00811CC8"/>
    <w:rsid w:val="0081336E"/>
    <w:rsid w:val="00814802"/>
    <w:rsid w:val="00814AA3"/>
    <w:rsid w:val="008163BA"/>
    <w:rsid w:val="00816761"/>
    <w:rsid w:val="008201EA"/>
    <w:rsid w:val="00821887"/>
    <w:rsid w:val="0082198D"/>
    <w:rsid w:val="0082249C"/>
    <w:rsid w:val="0082276C"/>
    <w:rsid w:val="00826714"/>
    <w:rsid w:val="0082782C"/>
    <w:rsid w:val="0083197C"/>
    <w:rsid w:val="008319D4"/>
    <w:rsid w:val="00833C56"/>
    <w:rsid w:val="00834584"/>
    <w:rsid w:val="008355C3"/>
    <w:rsid w:val="00835B7A"/>
    <w:rsid w:val="0083682C"/>
    <w:rsid w:val="008416EC"/>
    <w:rsid w:val="00842500"/>
    <w:rsid w:val="008433A0"/>
    <w:rsid w:val="00844CCF"/>
    <w:rsid w:val="008455E8"/>
    <w:rsid w:val="00845EA9"/>
    <w:rsid w:val="00846C08"/>
    <w:rsid w:val="00846D02"/>
    <w:rsid w:val="00847324"/>
    <w:rsid w:val="00847610"/>
    <w:rsid w:val="00847B92"/>
    <w:rsid w:val="00847ECB"/>
    <w:rsid w:val="008535A8"/>
    <w:rsid w:val="008542AD"/>
    <w:rsid w:val="00854D92"/>
    <w:rsid w:val="00854FF1"/>
    <w:rsid w:val="00855FEC"/>
    <w:rsid w:val="00856877"/>
    <w:rsid w:val="008569DC"/>
    <w:rsid w:val="00856B28"/>
    <w:rsid w:val="00860612"/>
    <w:rsid w:val="00860BEF"/>
    <w:rsid w:val="00860CD7"/>
    <w:rsid w:val="0086152A"/>
    <w:rsid w:val="00863171"/>
    <w:rsid w:val="008639CC"/>
    <w:rsid w:val="00864714"/>
    <w:rsid w:val="00864A1B"/>
    <w:rsid w:val="00864A47"/>
    <w:rsid w:val="00864A4C"/>
    <w:rsid w:val="00864C53"/>
    <w:rsid w:val="00870886"/>
    <w:rsid w:val="00870E49"/>
    <w:rsid w:val="00873134"/>
    <w:rsid w:val="008754DB"/>
    <w:rsid w:val="0087664C"/>
    <w:rsid w:val="00881210"/>
    <w:rsid w:val="00881497"/>
    <w:rsid w:val="008814E3"/>
    <w:rsid w:val="008844F4"/>
    <w:rsid w:val="00884713"/>
    <w:rsid w:val="008850AE"/>
    <w:rsid w:val="00885170"/>
    <w:rsid w:val="00885885"/>
    <w:rsid w:val="00885E27"/>
    <w:rsid w:val="008904FE"/>
    <w:rsid w:val="00890C0A"/>
    <w:rsid w:val="00893B36"/>
    <w:rsid w:val="00894979"/>
    <w:rsid w:val="00895C71"/>
    <w:rsid w:val="008977ED"/>
    <w:rsid w:val="00897A16"/>
    <w:rsid w:val="008A0A36"/>
    <w:rsid w:val="008A1475"/>
    <w:rsid w:val="008A49D8"/>
    <w:rsid w:val="008A533E"/>
    <w:rsid w:val="008A5F34"/>
    <w:rsid w:val="008A6852"/>
    <w:rsid w:val="008A6D35"/>
    <w:rsid w:val="008A7FC3"/>
    <w:rsid w:val="008B00BE"/>
    <w:rsid w:val="008B0702"/>
    <w:rsid w:val="008B1298"/>
    <w:rsid w:val="008B289F"/>
    <w:rsid w:val="008B3719"/>
    <w:rsid w:val="008B470C"/>
    <w:rsid w:val="008B498B"/>
    <w:rsid w:val="008B5386"/>
    <w:rsid w:val="008B53C9"/>
    <w:rsid w:val="008B5F4F"/>
    <w:rsid w:val="008B6997"/>
    <w:rsid w:val="008B73BF"/>
    <w:rsid w:val="008B7B03"/>
    <w:rsid w:val="008C22D9"/>
    <w:rsid w:val="008C3295"/>
    <w:rsid w:val="008C5D09"/>
    <w:rsid w:val="008C657E"/>
    <w:rsid w:val="008C6827"/>
    <w:rsid w:val="008C7B66"/>
    <w:rsid w:val="008C7D89"/>
    <w:rsid w:val="008D04C3"/>
    <w:rsid w:val="008D099E"/>
    <w:rsid w:val="008D0D61"/>
    <w:rsid w:val="008D2D6B"/>
    <w:rsid w:val="008D4036"/>
    <w:rsid w:val="008D407A"/>
    <w:rsid w:val="008D467A"/>
    <w:rsid w:val="008D5D4F"/>
    <w:rsid w:val="008D5E18"/>
    <w:rsid w:val="008D6BEF"/>
    <w:rsid w:val="008D7C65"/>
    <w:rsid w:val="008E122A"/>
    <w:rsid w:val="008E18A0"/>
    <w:rsid w:val="008E3C7C"/>
    <w:rsid w:val="008E3D77"/>
    <w:rsid w:val="008E3E87"/>
    <w:rsid w:val="008E53C9"/>
    <w:rsid w:val="008E555A"/>
    <w:rsid w:val="008F1ABC"/>
    <w:rsid w:val="008F1BC5"/>
    <w:rsid w:val="008F26F4"/>
    <w:rsid w:val="008F3152"/>
    <w:rsid w:val="008F3CFB"/>
    <w:rsid w:val="008F529D"/>
    <w:rsid w:val="008F543F"/>
    <w:rsid w:val="008F610A"/>
    <w:rsid w:val="008F62F4"/>
    <w:rsid w:val="008F6D1F"/>
    <w:rsid w:val="008F70A7"/>
    <w:rsid w:val="008F7BD3"/>
    <w:rsid w:val="009015E1"/>
    <w:rsid w:val="0090250D"/>
    <w:rsid w:val="00902CF1"/>
    <w:rsid w:val="00903EF5"/>
    <w:rsid w:val="009046C4"/>
    <w:rsid w:val="00904947"/>
    <w:rsid w:val="00905353"/>
    <w:rsid w:val="00905A69"/>
    <w:rsid w:val="00907EB7"/>
    <w:rsid w:val="009109BC"/>
    <w:rsid w:val="00910ABA"/>
    <w:rsid w:val="00910E3D"/>
    <w:rsid w:val="009110A4"/>
    <w:rsid w:val="00912DF0"/>
    <w:rsid w:val="00915437"/>
    <w:rsid w:val="0092007A"/>
    <w:rsid w:val="00920279"/>
    <w:rsid w:val="009213D0"/>
    <w:rsid w:val="00921A2E"/>
    <w:rsid w:val="0092200B"/>
    <w:rsid w:val="00923242"/>
    <w:rsid w:val="0092478B"/>
    <w:rsid w:val="00924C20"/>
    <w:rsid w:val="00925A87"/>
    <w:rsid w:val="00925ADD"/>
    <w:rsid w:val="0092673E"/>
    <w:rsid w:val="009271C5"/>
    <w:rsid w:val="00930352"/>
    <w:rsid w:val="00930BA1"/>
    <w:rsid w:val="0093227C"/>
    <w:rsid w:val="009344CC"/>
    <w:rsid w:val="00935B4D"/>
    <w:rsid w:val="00935B6E"/>
    <w:rsid w:val="0094078A"/>
    <w:rsid w:val="00940FE5"/>
    <w:rsid w:val="00941FAB"/>
    <w:rsid w:val="009420E9"/>
    <w:rsid w:val="00943CFA"/>
    <w:rsid w:val="00944E43"/>
    <w:rsid w:val="009457C3"/>
    <w:rsid w:val="00945CA3"/>
    <w:rsid w:val="009460D9"/>
    <w:rsid w:val="00946BF5"/>
    <w:rsid w:val="009505E4"/>
    <w:rsid w:val="00950922"/>
    <w:rsid w:val="00952621"/>
    <w:rsid w:val="00953489"/>
    <w:rsid w:val="00953614"/>
    <w:rsid w:val="00953E1D"/>
    <w:rsid w:val="00954293"/>
    <w:rsid w:val="00955F50"/>
    <w:rsid w:val="00960CA8"/>
    <w:rsid w:val="0096142F"/>
    <w:rsid w:val="009616DE"/>
    <w:rsid w:val="00961ABD"/>
    <w:rsid w:val="00962C5B"/>
    <w:rsid w:val="00964EFD"/>
    <w:rsid w:val="00965372"/>
    <w:rsid w:val="00966AF2"/>
    <w:rsid w:val="009701D1"/>
    <w:rsid w:val="00970DBB"/>
    <w:rsid w:val="0097196E"/>
    <w:rsid w:val="00973F7F"/>
    <w:rsid w:val="00974088"/>
    <w:rsid w:val="00974D6E"/>
    <w:rsid w:val="00975539"/>
    <w:rsid w:val="00975702"/>
    <w:rsid w:val="0097667A"/>
    <w:rsid w:val="00976A7C"/>
    <w:rsid w:val="00976B9E"/>
    <w:rsid w:val="009775EA"/>
    <w:rsid w:val="00977E6D"/>
    <w:rsid w:val="00980120"/>
    <w:rsid w:val="0098120B"/>
    <w:rsid w:val="0098147C"/>
    <w:rsid w:val="009814A4"/>
    <w:rsid w:val="00983548"/>
    <w:rsid w:val="009838A3"/>
    <w:rsid w:val="00983CE9"/>
    <w:rsid w:val="009847EA"/>
    <w:rsid w:val="00985A7B"/>
    <w:rsid w:val="00985C1A"/>
    <w:rsid w:val="00986520"/>
    <w:rsid w:val="0099032A"/>
    <w:rsid w:val="009919A4"/>
    <w:rsid w:val="00991A91"/>
    <w:rsid w:val="00992113"/>
    <w:rsid w:val="0099382A"/>
    <w:rsid w:val="00993D75"/>
    <w:rsid w:val="00994F9F"/>
    <w:rsid w:val="00995083"/>
    <w:rsid w:val="00995C50"/>
    <w:rsid w:val="009960E0"/>
    <w:rsid w:val="009962FB"/>
    <w:rsid w:val="009A1ADB"/>
    <w:rsid w:val="009A1B55"/>
    <w:rsid w:val="009A1E13"/>
    <w:rsid w:val="009A28D3"/>
    <w:rsid w:val="009A64C8"/>
    <w:rsid w:val="009A6EBD"/>
    <w:rsid w:val="009A7599"/>
    <w:rsid w:val="009A7E2D"/>
    <w:rsid w:val="009B0B52"/>
    <w:rsid w:val="009B2890"/>
    <w:rsid w:val="009B3116"/>
    <w:rsid w:val="009B3372"/>
    <w:rsid w:val="009B3477"/>
    <w:rsid w:val="009B35BC"/>
    <w:rsid w:val="009B38D3"/>
    <w:rsid w:val="009B5394"/>
    <w:rsid w:val="009B624D"/>
    <w:rsid w:val="009B6B4C"/>
    <w:rsid w:val="009B7319"/>
    <w:rsid w:val="009B7B48"/>
    <w:rsid w:val="009C3969"/>
    <w:rsid w:val="009C557A"/>
    <w:rsid w:val="009C56A6"/>
    <w:rsid w:val="009C6A57"/>
    <w:rsid w:val="009D1175"/>
    <w:rsid w:val="009D1F1A"/>
    <w:rsid w:val="009D2420"/>
    <w:rsid w:val="009D5120"/>
    <w:rsid w:val="009D751F"/>
    <w:rsid w:val="009E011D"/>
    <w:rsid w:val="009E0F49"/>
    <w:rsid w:val="009E107B"/>
    <w:rsid w:val="009E13FC"/>
    <w:rsid w:val="009E188C"/>
    <w:rsid w:val="009E1A5B"/>
    <w:rsid w:val="009E1B79"/>
    <w:rsid w:val="009E1E28"/>
    <w:rsid w:val="009E2358"/>
    <w:rsid w:val="009E2AA3"/>
    <w:rsid w:val="009E3234"/>
    <w:rsid w:val="009E490E"/>
    <w:rsid w:val="009E5B08"/>
    <w:rsid w:val="009E7766"/>
    <w:rsid w:val="009E7B9A"/>
    <w:rsid w:val="009E7EBE"/>
    <w:rsid w:val="009F09E6"/>
    <w:rsid w:val="009F3F48"/>
    <w:rsid w:val="009F45EB"/>
    <w:rsid w:val="009F471B"/>
    <w:rsid w:val="009F5361"/>
    <w:rsid w:val="009F5A8B"/>
    <w:rsid w:val="009F5F39"/>
    <w:rsid w:val="009F783F"/>
    <w:rsid w:val="009F793E"/>
    <w:rsid w:val="00A004DF"/>
    <w:rsid w:val="00A00EE1"/>
    <w:rsid w:val="00A02B79"/>
    <w:rsid w:val="00A02F60"/>
    <w:rsid w:val="00A049D1"/>
    <w:rsid w:val="00A06303"/>
    <w:rsid w:val="00A07310"/>
    <w:rsid w:val="00A104FF"/>
    <w:rsid w:val="00A113ED"/>
    <w:rsid w:val="00A146A8"/>
    <w:rsid w:val="00A14ED4"/>
    <w:rsid w:val="00A158F2"/>
    <w:rsid w:val="00A167A4"/>
    <w:rsid w:val="00A17E45"/>
    <w:rsid w:val="00A20012"/>
    <w:rsid w:val="00A20BCF"/>
    <w:rsid w:val="00A225AB"/>
    <w:rsid w:val="00A230B4"/>
    <w:rsid w:val="00A256C4"/>
    <w:rsid w:val="00A264F5"/>
    <w:rsid w:val="00A26B47"/>
    <w:rsid w:val="00A2723C"/>
    <w:rsid w:val="00A304EE"/>
    <w:rsid w:val="00A30B08"/>
    <w:rsid w:val="00A345FE"/>
    <w:rsid w:val="00A349D5"/>
    <w:rsid w:val="00A35D30"/>
    <w:rsid w:val="00A364B3"/>
    <w:rsid w:val="00A36933"/>
    <w:rsid w:val="00A36AC0"/>
    <w:rsid w:val="00A423CB"/>
    <w:rsid w:val="00A44FBC"/>
    <w:rsid w:val="00A45628"/>
    <w:rsid w:val="00A4606D"/>
    <w:rsid w:val="00A460F9"/>
    <w:rsid w:val="00A503A6"/>
    <w:rsid w:val="00A52A7E"/>
    <w:rsid w:val="00A52AB9"/>
    <w:rsid w:val="00A53931"/>
    <w:rsid w:val="00A53DF3"/>
    <w:rsid w:val="00A53F80"/>
    <w:rsid w:val="00A542CA"/>
    <w:rsid w:val="00A5581C"/>
    <w:rsid w:val="00A6144E"/>
    <w:rsid w:val="00A642AF"/>
    <w:rsid w:val="00A6732B"/>
    <w:rsid w:val="00A7013E"/>
    <w:rsid w:val="00A70466"/>
    <w:rsid w:val="00A71AF9"/>
    <w:rsid w:val="00A71F32"/>
    <w:rsid w:val="00A730BE"/>
    <w:rsid w:val="00A73B91"/>
    <w:rsid w:val="00A74499"/>
    <w:rsid w:val="00A7453E"/>
    <w:rsid w:val="00A75455"/>
    <w:rsid w:val="00A76B34"/>
    <w:rsid w:val="00A76BF3"/>
    <w:rsid w:val="00A76D30"/>
    <w:rsid w:val="00A77392"/>
    <w:rsid w:val="00A83E43"/>
    <w:rsid w:val="00A842DF"/>
    <w:rsid w:val="00A8501A"/>
    <w:rsid w:val="00A8592B"/>
    <w:rsid w:val="00A8696C"/>
    <w:rsid w:val="00A874E1"/>
    <w:rsid w:val="00A928C7"/>
    <w:rsid w:val="00A94983"/>
    <w:rsid w:val="00A94BA4"/>
    <w:rsid w:val="00A94BB5"/>
    <w:rsid w:val="00A95789"/>
    <w:rsid w:val="00A9598C"/>
    <w:rsid w:val="00AA01BF"/>
    <w:rsid w:val="00AA070D"/>
    <w:rsid w:val="00AA1944"/>
    <w:rsid w:val="00AA3B7F"/>
    <w:rsid w:val="00AA64E8"/>
    <w:rsid w:val="00AA6599"/>
    <w:rsid w:val="00AA7CF8"/>
    <w:rsid w:val="00AA7D88"/>
    <w:rsid w:val="00AB06AD"/>
    <w:rsid w:val="00AB3430"/>
    <w:rsid w:val="00AB4659"/>
    <w:rsid w:val="00AB48B5"/>
    <w:rsid w:val="00AB49A9"/>
    <w:rsid w:val="00AB5868"/>
    <w:rsid w:val="00AB6B9F"/>
    <w:rsid w:val="00AB6E97"/>
    <w:rsid w:val="00AB74E0"/>
    <w:rsid w:val="00AC3445"/>
    <w:rsid w:val="00AC4B85"/>
    <w:rsid w:val="00AC6E2B"/>
    <w:rsid w:val="00AD1180"/>
    <w:rsid w:val="00AD1448"/>
    <w:rsid w:val="00AD22CC"/>
    <w:rsid w:val="00AD4B93"/>
    <w:rsid w:val="00AD720A"/>
    <w:rsid w:val="00AE053E"/>
    <w:rsid w:val="00AE0E8B"/>
    <w:rsid w:val="00AE24EE"/>
    <w:rsid w:val="00AE27D4"/>
    <w:rsid w:val="00AE2C3C"/>
    <w:rsid w:val="00AE3F19"/>
    <w:rsid w:val="00AE4ED9"/>
    <w:rsid w:val="00AE509B"/>
    <w:rsid w:val="00AE6967"/>
    <w:rsid w:val="00AE7621"/>
    <w:rsid w:val="00AE7C98"/>
    <w:rsid w:val="00AF05DA"/>
    <w:rsid w:val="00AF1E39"/>
    <w:rsid w:val="00AF1F36"/>
    <w:rsid w:val="00AF2807"/>
    <w:rsid w:val="00AF444C"/>
    <w:rsid w:val="00AF4EFA"/>
    <w:rsid w:val="00AF79AD"/>
    <w:rsid w:val="00B01962"/>
    <w:rsid w:val="00B021CB"/>
    <w:rsid w:val="00B02D28"/>
    <w:rsid w:val="00B03BC1"/>
    <w:rsid w:val="00B04F82"/>
    <w:rsid w:val="00B053EC"/>
    <w:rsid w:val="00B054A0"/>
    <w:rsid w:val="00B05C42"/>
    <w:rsid w:val="00B067E1"/>
    <w:rsid w:val="00B067FA"/>
    <w:rsid w:val="00B068BE"/>
    <w:rsid w:val="00B06B03"/>
    <w:rsid w:val="00B1120D"/>
    <w:rsid w:val="00B115EA"/>
    <w:rsid w:val="00B1397C"/>
    <w:rsid w:val="00B13CAD"/>
    <w:rsid w:val="00B14437"/>
    <w:rsid w:val="00B154A9"/>
    <w:rsid w:val="00B166AC"/>
    <w:rsid w:val="00B16FC2"/>
    <w:rsid w:val="00B17687"/>
    <w:rsid w:val="00B21F0C"/>
    <w:rsid w:val="00B222BF"/>
    <w:rsid w:val="00B22651"/>
    <w:rsid w:val="00B22A9B"/>
    <w:rsid w:val="00B2310C"/>
    <w:rsid w:val="00B23598"/>
    <w:rsid w:val="00B25E41"/>
    <w:rsid w:val="00B274BD"/>
    <w:rsid w:val="00B3025C"/>
    <w:rsid w:val="00B30CD4"/>
    <w:rsid w:val="00B31035"/>
    <w:rsid w:val="00B31EB3"/>
    <w:rsid w:val="00B3262F"/>
    <w:rsid w:val="00B32D28"/>
    <w:rsid w:val="00B32F90"/>
    <w:rsid w:val="00B33417"/>
    <w:rsid w:val="00B33F8E"/>
    <w:rsid w:val="00B341C6"/>
    <w:rsid w:val="00B346DA"/>
    <w:rsid w:val="00B347B2"/>
    <w:rsid w:val="00B356ED"/>
    <w:rsid w:val="00B35FBD"/>
    <w:rsid w:val="00B36273"/>
    <w:rsid w:val="00B3745A"/>
    <w:rsid w:val="00B37A43"/>
    <w:rsid w:val="00B4032B"/>
    <w:rsid w:val="00B40768"/>
    <w:rsid w:val="00B4313F"/>
    <w:rsid w:val="00B4395F"/>
    <w:rsid w:val="00B44AF4"/>
    <w:rsid w:val="00B4523A"/>
    <w:rsid w:val="00B455FC"/>
    <w:rsid w:val="00B45C38"/>
    <w:rsid w:val="00B46BC6"/>
    <w:rsid w:val="00B47A7E"/>
    <w:rsid w:val="00B501C2"/>
    <w:rsid w:val="00B51233"/>
    <w:rsid w:val="00B5149E"/>
    <w:rsid w:val="00B51C55"/>
    <w:rsid w:val="00B532E5"/>
    <w:rsid w:val="00B54F4C"/>
    <w:rsid w:val="00B612F2"/>
    <w:rsid w:val="00B614B5"/>
    <w:rsid w:val="00B618FE"/>
    <w:rsid w:val="00B61D2C"/>
    <w:rsid w:val="00B65153"/>
    <w:rsid w:val="00B6628A"/>
    <w:rsid w:val="00B70BEF"/>
    <w:rsid w:val="00B71463"/>
    <w:rsid w:val="00B71684"/>
    <w:rsid w:val="00B7412C"/>
    <w:rsid w:val="00B75161"/>
    <w:rsid w:val="00B75DA9"/>
    <w:rsid w:val="00B80193"/>
    <w:rsid w:val="00B80D70"/>
    <w:rsid w:val="00B81C65"/>
    <w:rsid w:val="00B82BEA"/>
    <w:rsid w:val="00B8333C"/>
    <w:rsid w:val="00B848D1"/>
    <w:rsid w:val="00B84994"/>
    <w:rsid w:val="00B853FA"/>
    <w:rsid w:val="00B8575E"/>
    <w:rsid w:val="00B86643"/>
    <w:rsid w:val="00B871B6"/>
    <w:rsid w:val="00B87747"/>
    <w:rsid w:val="00B90213"/>
    <w:rsid w:val="00B9378D"/>
    <w:rsid w:val="00B938B1"/>
    <w:rsid w:val="00B93E61"/>
    <w:rsid w:val="00B96C64"/>
    <w:rsid w:val="00B9776E"/>
    <w:rsid w:val="00BA0515"/>
    <w:rsid w:val="00BA1E54"/>
    <w:rsid w:val="00BA3604"/>
    <w:rsid w:val="00BA4594"/>
    <w:rsid w:val="00BA61AE"/>
    <w:rsid w:val="00BB0913"/>
    <w:rsid w:val="00BB3DC6"/>
    <w:rsid w:val="00BB3EBB"/>
    <w:rsid w:val="00BB4A14"/>
    <w:rsid w:val="00BB53C1"/>
    <w:rsid w:val="00BB68FC"/>
    <w:rsid w:val="00BB6B50"/>
    <w:rsid w:val="00BC0115"/>
    <w:rsid w:val="00BC10C5"/>
    <w:rsid w:val="00BC13E4"/>
    <w:rsid w:val="00BC14FB"/>
    <w:rsid w:val="00BC29C9"/>
    <w:rsid w:val="00BC3471"/>
    <w:rsid w:val="00BC46F3"/>
    <w:rsid w:val="00BC54E5"/>
    <w:rsid w:val="00BC60C2"/>
    <w:rsid w:val="00BC6F66"/>
    <w:rsid w:val="00BC7956"/>
    <w:rsid w:val="00BD0B9F"/>
    <w:rsid w:val="00BD1030"/>
    <w:rsid w:val="00BD302B"/>
    <w:rsid w:val="00BD40B2"/>
    <w:rsid w:val="00BE07F4"/>
    <w:rsid w:val="00BE1172"/>
    <w:rsid w:val="00BE2BB5"/>
    <w:rsid w:val="00BE2C69"/>
    <w:rsid w:val="00BE40D9"/>
    <w:rsid w:val="00BE4433"/>
    <w:rsid w:val="00BE61F9"/>
    <w:rsid w:val="00BE6C8E"/>
    <w:rsid w:val="00BE7E14"/>
    <w:rsid w:val="00BE7FF0"/>
    <w:rsid w:val="00BF1626"/>
    <w:rsid w:val="00BF1A2C"/>
    <w:rsid w:val="00BF2428"/>
    <w:rsid w:val="00BF2523"/>
    <w:rsid w:val="00BF3EFC"/>
    <w:rsid w:val="00BF46AB"/>
    <w:rsid w:val="00BF4C39"/>
    <w:rsid w:val="00BF5D7A"/>
    <w:rsid w:val="00BF6360"/>
    <w:rsid w:val="00BF6792"/>
    <w:rsid w:val="00BF67B1"/>
    <w:rsid w:val="00BF7C01"/>
    <w:rsid w:val="00BF7F6A"/>
    <w:rsid w:val="00C00632"/>
    <w:rsid w:val="00C026DC"/>
    <w:rsid w:val="00C039D5"/>
    <w:rsid w:val="00C03D78"/>
    <w:rsid w:val="00C04E42"/>
    <w:rsid w:val="00C06253"/>
    <w:rsid w:val="00C07E9B"/>
    <w:rsid w:val="00C07EAC"/>
    <w:rsid w:val="00C12CC6"/>
    <w:rsid w:val="00C13489"/>
    <w:rsid w:val="00C13DED"/>
    <w:rsid w:val="00C14627"/>
    <w:rsid w:val="00C15585"/>
    <w:rsid w:val="00C160BF"/>
    <w:rsid w:val="00C16E59"/>
    <w:rsid w:val="00C17444"/>
    <w:rsid w:val="00C174F2"/>
    <w:rsid w:val="00C17BEF"/>
    <w:rsid w:val="00C203A8"/>
    <w:rsid w:val="00C20462"/>
    <w:rsid w:val="00C20BDD"/>
    <w:rsid w:val="00C21A79"/>
    <w:rsid w:val="00C23FD7"/>
    <w:rsid w:val="00C2487A"/>
    <w:rsid w:val="00C258DE"/>
    <w:rsid w:val="00C279BF"/>
    <w:rsid w:val="00C27FCE"/>
    <w:rsid w:val="00C302B2"/>
    <w:rsid w:val="00C31074"/>
    <w:rsid w:val="00C31276"/>
    <w:rsid w:val="00C32422"/>
    <w:rsid w:val="00C32CD7"/>
    <w:rsid w:val="00C3308E"/>
    <w:rsid w:val="00C33FC9"/>
    <w:rsid w:val="00C35060"/>
    <w:rsid w:val="00C351CB"/>
    <w:rsid w:val="00C35FF6"/>
    <w:rsid w:val="00C367EC"/>
    <w:rsid w:val="00C36ED5"/>
    <w:rsid w:val="00C3770E"/>
    <w:rsid w:val="00C42252"/>
    <w:rsid w:val="00C43A4B"/>
    <w:rsid w:val="00C447CE"/>
    <w:rsid w:val="00C44FAE"/>
    <w:rsid w:val="00C45058"/>
    <w:rsid w:val="00C45DAA"/>
    <w:rsid w:val="00C50BDA"/>
    <w:rsid w:val="00C518C0"/>
    <w:rsid w:val="00C528A5"/>
    <w:rsid w:val="00C54C0E"/>
    <w:rsid w:val="00C556CF"/>
    <w:rsid w:val="00C56E99"/>
    <w:rsid w:val="00C57009"/>
    <w:rsid w:val="00C6107B"/>
    <w:rsid w:val="00C65033"/>
    <w:rsid w:val="00C65D83"/>
    <w:rsid w:val="00C6781B"/>
    <w:rsid w:val="00C678C1"/>
    <w:rsid w:val="00C67EFC"/>
    <w:rsid w:val="00C71A98"/>
    <w:rsid w:val="00C725FD"/>
    <w:rsid w:val="00C73E19"/>
    <w:rsid w:val="00C74008"/>
    <w:rsid w:val="00C743ED"/>
    <w:rsid w:val="00C74FA0"/>
    <w:rsid w:val="00C779CC"/>
    <w:rsid w:val="00C80147"/>
    <w:rsid w:val="00C80E08"/>
    <w:rsid w:val="00C82AE0"/>
    <w:rsid w:val="00C83F80"/>
    <w:rsid w:val="00C8502E"/>
    <w:rsid w:val="00C85940"/>
    <w:rsid w:val="00C859B9"/>
    <w:rsid w:val="00C85B7E"/>
    <w:rsid w:val="00C8646C"/>
    <w:rsid w:val="00C86CA3"/>
    <w:rsid w:val="00C87C37"/>
    <w:rsid w:val="00C91A51"/>
    <w:rsid w:val="00C92051"/>
    <w:rsid w:val="00C92F51"/>
    <w:rsid w:val="00C946A3"/>
    <w:rsid w:val="00C95665"/>
    <w:rsid w:val="00C95E78"/>
    <w:rsid w:val="00CA08EA"/>
    <w:rsid w:val="00CA2DD5"/>
    <w:rsid w:val="00CA2F8D"/>
    <w:rsid w:val="00CA5478"/>
    <w:rsid w:val="00CA5724"/>
    <w:rsid w:val="00CB0F8A"/>
    <w:rsid w:val="00CB1084"/>
    <w:rsid w:val="00CB1F23"/>
    <w:rsid w:val="00CB2957"/>
    <w:rsid w:val="00CB5756"/>
    <w:rsid w:val="00CB6051"/>
    <w:rsid w:val="00CB6A94"/>
    <w:rsid w:val="00CB7BF4"/>
    <w:rsid w:val="00CC21FE"/>
    <w:rsid w:val="00CC2393"/>
    <w:rsid w:val="00CC312D"/>
    <w:rsid w:val="00CC5EE0"/>
    <w:rsid w:val="00CC6C2A"/>
    <w:rsid w:val="00CC777A"/>
    <w:rsid w:val="00CD00C3"/>
    <w:rsid w:val="00CD1175"/>
    <w:rsid w:val="00CD1FAC"/>
    <w:rsid w:val="00CD283A"/>
    <w:rsid w:val="00CD292A"/>
    <w:rsid w:val="00CD3DA4"/>
    <w:rsid w:val="00CD47FD"/>
    <w:rsid w:val="00CD515E"/>
    <w:rsid w:val="00CD594E"/>
    <w:rsid w:val="00CD5EB6"/>
    <w:rsid w:val="00CD605E"/>
    <w:rsid w:val="00CD7DBC"/>
    <w:rsid w:val="00CE03BA"/>
    <w:rsid w:val="00CE1847"/>
    <w:rsid w:val="00CE1E24"/>
    <w:rsid w:val="00CE2BCD"/>
    <w:rsid w:val="00CE334C"/>
    <w:rsid w:val="00CE3456"/>
    <w:rsid w:val="00CE463E"/>
    <w:rsid w:val="00CE4823"/>
    <w:rsid w:val="00CE611F"/>
    <w:rsid w:val="00CE6DF8"/>
    <w:rsid w:val="00CE7357"/>
    <w:rsid w:val="00CE7645"/>
    <w:rsid w:val="00CF34D5"/>
    <w:rsid w:val="00CF5739"/>
    <w:rsid w:val="00CF6306"/>
    <w:rsid w:val="00CF67A3"/>
    <w:rsid w:val="00CF7217"/>
    <w:rsid w:val="00CF7C8C"/>
    <w:rsid w:val="00D0025F"/>
    <w:rsid w:val="00D00554"/>
    <w:rsid w:val="00D00927"/>
    <w:rsid w:val="00D015E2"/>
    <w:rsid w:val="00D01818"/>
    <w:rsid w:val="00D02076"/>
    <w:rsid w:val="00D021C0"/>
    <w:rsid w:val="00D03092"/>
    <w:rsid w:val="00D037C6"/>
    <w:rsid w:val="00D03965"/>
    <w:rsid w:val="00D05D1F"/>
    <w:rsid w:val="00D07597"/>
    <w:rsid w:val="00D07BE1"/>
    <w:rsid w:val="00D10C4E"/>
    <w:rsid w:val="00D12EB1"/>
    <w:rsid w:val="00D13307"/>
    <w:rsid w:val="00D13B00"/>
    <w:rsid w:val="00D14459"/>
    <w:rsid w:val="00D14594"/>
    <w:rsid w:val="00D14A2B"/>
    <w:rsid w:val="00D1694E"/>
    <w:rsid w:val="00D20873"/>
    <w:rsid w:val="00D218C2"/>
    <w:rsid w:val="00D22041"/>
    <w:rsid w:val="00D23F21"/>
    <w:rsid w:val="00D24568"/>
    <w:rsid w:val="00D259E7"/>
    <w:rsid w:val="00D316F7"/>
    <w:rsid w:val="00D322BD"/>
    <w:rsid w:val="00D32C15"/>
    <w:rsid w:val="00D342F7"/>
    <w:rsid w:val="00D34404"/>
    <w:rsid w:val="00D36956"/>
    <w:rsid w:val="00D41C3B"/>
    <w:rsid w:val="00D420AF"/>
    <w:rsid w:val="00D422F2"/>
    <w:rsid w:val="00D42534"/>
    <w:rsid w:val="00D436B7"/>
    <w:rsid w:val="00D44594"/>
    <w:rsid w:val="00D46A8A"/>
    <w:rsid w:val="00D50AB3"/>
    <w:rsid w:val="00D53095"/>
    <w:rsid w:val="00D53441"/>
    <w:rsid w:val="00D5696D"/>
    <w:rsid w:val="00D57085"/>
    <w:rsid w:val="00D60CC4"/>
    <w:rsid w:val="00D629C4"/>
    <w:rsid w:val="00D62F21"/>
    <w:rsid w:val="00D63E41"/>
    <w:rsid w:val="00D642F8"/>
    <w:rsid w:val="00D66A74"/>
    <w:rsid w:val="00D70426"/>
    <w:rsid w:val="00D70E66"/>
    <w:rsid w:val="00D71850"/>
    <w:rsid w:val="00D71992"/>
    <w:rsid w:val="00D72826"/>
    <w:rsid w:val="00D7288A"/>
    <w:rsid w:val="00D7407A"/>
    <w:rsid w:val="00D8073A"/>
    <w:rsid w:val="00D80847"/>
    <w:rsid w:val="00D80D23"/>
    <w:rsid w:val="00D81733"/>
    <w:rsid w:val="00D83931"/>
    <w:rsid w:val="00D842BE"/>
    <w:rsid w:val="00D84881"/>
    <w:rsid w:val="00D854BE"/>
    <w:rsid w:val="00D8585C"/>
    <w:rsid w:val="00D86001"/>
    <w:rsid w:val="00D87A9C"/>
    <w:rsid w:val="00D87FBB"/>
    <w:rsid w:val="00D904BF"/>
    <w:rsid w:val="00D905FE"/>
    <w:rsid w:val="00D90883"/>
    <w:rsid w:val="00D91932"/>
    <w:rsid w:val="00D91AFB"/>
    <w:rsid w:val="00D95561"/>
    <w:rsid w:val="00D9675A"/>
    <w:rsid w:val="00DA1FB3"/>
    <w:rsid w:val="00DA2DC7"/>
    <w:rsid w:val="00DA65EA"/>
    <w:rsid w:val="00DA666F"/>
    <w:rsid w:val="00DB0DCE"/>
    <w:rsid w:val="00DB0E92"/>
    <w:rsid w:val="00DB266D"/>
    <w:rsid w:val="00DB4FF6"/>
    <w:rsid w:val="00DC01DA"/>
    <w:rsid w:val="00DC1FFD"/>
    <w:rsid w:val="00DC2346"/>
    <w:rsid w:val="00DC33C4"/>
    <w:rsid w:val="00DC36CC"/>
    <w:rsid w:val="00DC3A67"/>
    <w:rsid w:val="00DC4618"/>
    <w:rsid w:val="00DD0C8F"/>
    <w:rsid w:val="00DD3035"/>
    <w:rsid w:val="00DD3363"/>
    <w:rsid w:val="00DD3C5D"/>
    <w:rsid w:val="00DD4240"/>
    <w:rsid w:val="00DD4F62"/>
    <w:rsid w:val="00DD5504"/>
    <w:rsid w:val="00DD65E6"/>
    <w:rsid w:val="00DD6A87"/>
    <w:rsid w:val="00DE00F0"/>
    <w:rsid w:val="00DE140D"/>
    <w:rsid w:val="00DE1976"/>
    <w:rsid w:val="00DE26AD"/>
    <w:rsid w:val="00DE35BA"/>
    <w:rsid w:val="00DE4A2E"/>
    <w:rsid w:val="00DE76F5"/>
    <w:rsid w:val="00DF1B34"/>
    <w:rsid w:val="00DF1BF8"/>
    <w:rsid w:val="00DF1C25"/>
    <w:rsid w:val="00DF2338"/>
    <w:rsid w:val="00DF3219"/>
    <w:rsid w:val="00DF4C68"/>
    <w:rsid w:val="00DF68EE"/>
    <w:rsid w:val="00DF6BC5"/>
    <w:rsid w:val="00DF6FA4"/>
    <w:rsid w:val="00DF702C"/>
    <w:rsid w:val="00DF791A"/>
    <w:rsid w:val="00E00270"/>
    <w:rsid w:val="00E008BC"/>
    <w:rsid w:val="00E00B9E"/>
    <w:rsid w:val="00E02623"/>
    <w:rsid w:val="00E03456"/>
    <w:rsid w:val="00E049A2"/>
    <w:rsid w:val="00E049D1"/>
    <w:rsid w:val="00E07BE0"/>
    <w:rsid w:val="00E12716"/>
    <w:rsid w:val="00E138A1"/>
    <w:rsid w:val="00E13EA6"/>
    <w:rsid w:val="00E140F1"/>
    <w:rsid w:val="00E160BD"/>
    <w:rsid w:val="00E16CA9"/>
    <w:rsid w:val="00E16CC7"/>
    <w:rsid w:val="00E16D43"/>
    <w:rsid w:val="00E17816"/>
    <w:rsid w:val="00E2113E"/>
    <w:rsid w:val="00E21981"/>
    <w:rsid w:val="00E21EA5"/>
    <w:rsid w:val="00E22374"/>
    <w:rsid w:val="00E223CD"/>
    <w:rsid w:val="00E229FD"/>
    <w:rsid w:val="00E23218"/>
    <w:rsid w:val="00E25103"/>
    <w:rsid w:val="00E25D73"/>
    <w:rsid w:val="00E30752"/>
    <w:rsid w:val="00E3136E"/>
    <w:rsid w:val="00E3219E"/>
    <w:rsid w:val="00E350EA"/>
    <w:rsid w:val="00E37A28"/>
    <w:rsid w:val="00E418C2"/>
    <w:rsid w:val="00E419F3"/>
    <w:rsid w:val="00E44832"/>
    <w:rsid w:val="00E4742C"/>
    <w:rsid w:val="00E475DB"/>
    <w:rsid w:val="00E52CFA"/>
    <w:rsid w:val="00E54FAC"/>
    <w:rsid w:val="00E5728B"/>
    <w:rsid w:val="00E61F4C"/>
    <w:rsid w:val="00E62373"/>
    <w:rsid w:val="00E6353B"/>
    <w:rsid w:val="00E636E3"/>
    <w:rsid w:val="00E63AE7"/>
    <w:rsid w:val="00E63F24"/>
    <w:rsid w:val="00E64ECC"/>
    <w:rsid w:val="00E65959"/>
    <w:rsid w:val="00E6602E"/>
    <w:rsid w:val="00E66A01"/>
    <w:rsid w:val="00E67008"/>
    <w:rsid w:val="00E67095"/>
    <w:rsid w:val="00E7134F"/>
    <w:rsid w:val="00E71EF7"/>
    <w:rsid w:val="00E72C23"/>
    <w:rsid w:val="00E73201"/>
    <w:rsid w:val="00E732D0"/>
    <w:rsid w:val="00E73628"/>
    <w:rsid w:val="00E805FC"/>
    <w:rsid w:val="00E81ED2"/>
    <w:rsid w:val="00E825CE"/>
    <w:rsid w:val="00E82964"/>
    <w:rsid w:val="00E82A22"/>
    <w:rsid w:val="00E83957"/>
    <w:rsid w:val="00E84D7D"/>
    <w:rsid w:val="00E85EB0"/>
    <w:rsid w:val="00E86B59"/>
    <w:rsid w:val="00E871C2"/>
    <w:rsid w:val="00E87B62"/>
    <w:rsid w:val="00E90B2D"/>
    <w:rsid w:val="00E90E2D"/>
    <w:rsid w:val="00E91EF1"/>
    <w:rsid w:val="00E939CB"/>
    <w:rsid w:val="00EA005E"/>
    <w:rsid w:val="00EA1061"/>
    <w:rsid w:val="00EA64D3"/>
    <w:rsid w:val="00EA75DC"/>
    <w:rsid w:val="00EB10EB"/>
    <w:rsid w:val="00EB18D9"/>
    <w:rsid w:val="00EB3FF5"/>
    <w:rsid w:val="00EB5656"/>
    <w:rsid w:val="00EB6DC3"/>
    <w:rsid w:val="00EB7BF0"/>
    <w:rsid w:val="00EC0301"/>
    <w:rsid w:val="00EC0E9E"/>
    <w:rsid w:val="00EC0F0B"/>
    <w:rsid w:val="00EC14A5"/>
    <w:rsid w:val="00EC1DAE"/>
    <w:rsid w:val="00EC27EE"/>
    <w:rsid w:val="00EC5181"/>
    <w:rsid w:val="00EC5F85"/>
    <w:rsid w:val="00EC7661"/>
    <w:rsid w:val="00EC7E95"/>
    <w:rsid w:val="00ED04E3"/>
    <w:rsid w:val="00ED154D"/>
    <w:rsid w:val="00ED250F"/>
    <w:rsid w:val="00ED27D2"/>
    <w:rsid w:val="00ED2F68"/>
    <w:rsid w:val="00ED5143"/>
    <w:rsid w:val="00ED6588"/>
    <w:rsid w:val="00EE03D7"/>
    <w:rsid w:val="00EE1DA0"/>
    <w:rsid w:val="00EE2A79"/>
    <w:rsid w:val="00EE2B9A"/>
    <w:rsid w:val="00EE3AA1"/>
    <w:rsid w:val="00EE3E24"/>
    <w:rsid w:val="00EE4746"/>
    <w:rsid w:val="00EE5BBF"/>
    <w:rsid w:val="00EE659A"/>
    <w:rsid w:val="00EF085B"/>
    <w:rsid w:val="00EF0B95"/>
    <w:rsid w:val="00EF0CC7"/>
    <w:rsid w:val="00EF2EB4"/>
    <w:rsid w:val="00EF2FD1"/>
    <w:rsid w:val="00EF33FE"/>
    <w:rsid w:val="00EF45D3"/>
    <w:rsid w:val="00EF51A7"/>
    <w:rsid w:val="00EF553A"/>
    <w:rsid w:val="00EF7230"/>
    <w:rsid w:val="00EF7F42"/>
    <w:rsid w:val="00F00114"/>
    <w:rsid w:val="00F00EF6"/>
    <w:rsid w:val="00F018A7"/>
    <w:rsid w:val="00F01907"/>
    <w:rsid w:val="00F02200"/>
    <w:rsid w:val="00F02FB6"/>
    <w:rsid w:val="00F0311F"/>
    <w:rsid w:val="00F07A76"/>
    <w:rsid w:val="00F10F11"/>
    <w:rsid w:val="00F12B97"/>
    <w:rsid w:val="00F13771"/>
    <w:rsid w:val="00F1381C"/>
    <w:rsid w:val="00F13B80"/>
    <w:rsid w:val="00F13E68"/>
    <w:rsid w:val="00F14DB6"/>
    <w:rsid w:val="00F151D9"/>
    <w:rsid w:val="00F157E5"/>
    <w:rsid w:val="00F15CB0"/>
    <w:rsid w:val="00F15E69"/>
    <w:rsid w:val="00F1676F"/>
    <w:rsid w:val="00F209F9"/>
    <w:rsid w:val="00F21154"/>
    <w:rsid w:val="00F2183D"/>
    <w:rsid w:val="00F21CC9"/>
    <w:rsid w:val="00F21DF4"/>
    <w:rsid w:val="00F221EA"/>
    <w:rsid w:val="00F225D4"/>
    <w:rsid w:val="00F2343D"/>
    <w:rsid w:val="00F23962"/>
    <w:rsid w:val="00F259DC"/>
    <w:rsid w:val="00F25E85"/>
    <w:rsid w:val="00F2626E"/>
    <w:rsid w:val="00F277F7"/>
    <w:rsid w:val="00F30FBF"/>
    <w:rsid w:val="00F314F9"/>
    <w:rsid w:val="00F31B2D"/>
    <w:rsid w:val="00F332B4"/>
    <w:rsid w:val="00F336A2"/>
    <w:rsid w:val="00F36587"/>
    <w:rsid w:val="00F374A0"/>
    <w:rsid w:val="00F41089"/>
    <w:rsid w:val="00F430C7"/>
    <w:rsid w:val="00F446FE"/>
    <w:rsid w:val="00F46DE3"/>
    <w:rsid w:val="00F50135"/>
    <w:rsid w:val="00F50623"/>
    <w:rsid w:val="00F51047"/>
    <w:rsid w:val="00F54CDF"/>
    <w:rsid w:val="00F5511D"/>
    <w:rsid w:val="00F5552E"/>
    <w:rsid w:val="00F55FC6"/>
    <w:rsid w:val="00F62542"/>
    <w:rsid w:val="00F66626"/>
    <w:rsid w:val="00F66A66"/>
    <w:rsid w:val="00F66BE3"/>
    <w:rsid w:val="00F70071"/>
    <w:rsid w:val="00F70F40"/>
    <w:rsid w:val="00F71611"/>
    <w:rsid w:val="00F73682"/>
    <w:rsid w:val="00F75591"/>
    <w:rsid w:val="00F7636D"/>
    <w:rsid w:val="00F76BFE"/>
    <w:rsid w:val="00F80A46"/>
    <w:rsid w:val="00F80C96"/>
    <w:rsid w:val="00F81CED"/>
    <w:rsid w:val="00F83A1F"/>
    <w:rsid w:val="00F842F6"/>
    <w:rsid w:val="00F84AB7"/>
    <w:rsid w:val="00F85F18"/>
    <w:rsid w:val="00F90672"/>
    <w:rsid w:val="00F90CE6"/>
    <w:rsid w:val="00F918DA"/>
    <w:rsid w:val="00F932B3"/>
    <w:rsid w:val="00F937C8"/>
    <w:rsid w:val="00F9477C"/>
    <w:rsid w:val="00F95266"/>
    <w:rsid w:val="00F967C1"/>
    <w:rsid w:val="00FA1175"/>
    <w:rsid w:val="00FA1AD9"/>
    <w:rsid w:val="00FA3066"/>
    <w:rsid w:val="00FA368E"/>
    <w:rsid w:val="00FA4276"/>
    <w:rsid w:val="00FA521D"/>
    <w:rsid w:val="00FA614D"/>
    <w:rsid w:val="00FA7CE6"/>
    <w:rsid w:val="00FB05A4"/>
    <w:rsid w:val="00FB1712"/>
    <w:rsid w:val="00FB52B0"/>
    <w:rsid w:val="00FB6F64"/>
    <w:rsid w:val="00FB7D8E"/>
    <w:rsid w:val="00FC1372"/>
    <w:rsid w:val="00FC2B17"/>
    <w:rsid w:val="00FC3DEA"/>
    <w:rsid w:val="00FC4409"/>
    <w:rsid w:val="00FD01C4"/>
    <w:rsid w:val="00FD035E"/>
    <w:rsid w:val="00FD04BD"/>
    <w:rsid w:val="00FD04D1"/>
    <w:rsid w:val="00FD1154"/>
    <w:rsid w:val="00FD1E8C"/>
    <w:rsid w:val="00FD2F6B"/>
    <w:rsid w:val="00FD3790"/>
    <w:rsid w:val="00FD3BE3"/>
    <w:rsid w:val="00FD3CA7"/>
    <w:rsid w:val="00FD4437"/>
    <w:rsid w:val="00FD4B54"/>
    <w:rsid w:val="00FD6779"/>
    <w:rsid w:val="00FD76E4"/>
    <w:rsid w:val="00FE06A2"/>
    <w:rsid w:val="00FE0A49"/>
    <w:rsid w:val="00FE1620"/>
    <w:rsid w:val="00FE23FE"/>
    <w:rsid w:val="00FE2A4A"/>
    <w:rsid w:val="00FE45A7"/>
    <w:rsid w:val="00FE4899"/>
    <w:rsid w:val="00FE5033"/>
    <w:rsid w:val="00FE56BD"/>
    <w:rsid w:val="00FE5850"/>
    <w:rsid w:val="00FE59CF"/>
    <w:rsid w:val="00FE5ADB"/>
    <w:rsid w:val="00FE6F3F"/>
    <w:rsid w:val="00FE77C0"/>
    <w:rsid w:val="00FE7F9B"/>
    <w:rsid w:val="00FF09A3"/>
    <w:rsid w:val="00FF1216"/>
    <w:rsid w:val="00FF1A0B"/>
    <w:rsid w:val="00FF2A5B"/>
    <w:rsid w:val="00FF2A75"/>
    <w:rsid w:val="00FF2FE8"/>
    <w:rsid w:val="00FF31C0"/>
    <w:rsid w:val="00FF3218"/>
    <w:rsid w:val="00FF4643"/>
    <w:rsid w:val="00FF6135"/>
    <w:rsid w:val="00FF676C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E55A3E39-42A6-4133-895D-CE77FB2A56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159A"/>
    <w:rPr>
      <w:rFonts w:asciiTheme="majorHAnsi" w:eastAsiaTheme="majorEastAsia" w:hAnsiTheme="majorHAnsi" w:cstheme="majorBidi"/>
      <w:sz w:val="24"/>
      <w:lang w:val="en-US" w:bidi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4D270E"/>
    <w:pPr>
      <w:spacing w:before="480" w:after="0"/>
      <w:contextualSpacing/>
      <w:outlineLvl w:val="0"/>
    </w:pPr>
    <w:rPr>
      <w:rFonts w:asciiTheme="minorHAnsi" w:eastAsiaTheme="minorHAnsi" w:hAnsiTheme="minorHAnsi" w:cstheme="minorBidi"/>
      <w:b/>
      <w:smallCaps/>
      <w:spacing w:val="5"/>
      <w:sz w:val="52"/>
      <w:szCs w:val="36"/>
      <w:lang w:val="fr-CH" w:bidi="ar-SA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4D270E"/>
    <w:pPr>
      <w:spacing w:before="200" w:after="0" w:line="271" w:lineRule="auto"/>
      <w:outlineLvl w:val="1"/>
    </w:pPr>
    <w:rPr>
      <w:rFonts w:asciiTheme="minorHAnsi" w:eastAsiaTheme="minorHAnsi" w:hAnsiTheme="minorHAnsi" w:cstheme="minorBidi"/>
      <w:b/>
      <w:smallCaps/>
      <w:sz w:val="36"/>
      <w:szCs w:val="28"/>
      <w:lang w:val="fr-CH" w:bidi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4D270E"/>
    <w:pPr>
      <w:spacing w:before="200" w:after="0" w:line="271" w:lineRule="auto"/>
      <w:outlineLvl w:val="2"/>
    </w:pPr>
    <w:rPr>
      <w:rFonts w:asciiTheme="minorHAnsi" w:eastAsiaTheme="minorHAnsi" w:hAnsiTheme="minorHAnsi" w:cstheme="minorBidi"/>
      <w:b/>
      <w:iCs/>
      <w:smallCaps/>
      <w:spacing w:val="5"/>
      <w:sz w:val="32"/>
      <w:szCs w:val="26"/>
      <w:lang w:val="fr-CH" w:bidi="ar-SA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4D270E"/>
    <w:pPr>
      <w:spacing w:after="0" w:line="271" w:lineRule="auto"/>
      <w:outlineLvl w:val="3"/>
    </w:pPr>
    <w:rPr>
      <w:rFonts w:asciiTheme="minorHAnsi" w:eastAsiaTheme="minorHAnsi" w:hAnsiTheme="minorHAnsi" w:cstheme="minorBidi"/>
      <w:b/>
      <w:bCs/>
      <w:spacing w:val="5"/>
      <w:sz w:val="28"/>
      <w:szCs w:val="24"/>
      <w:lang w:val="fr-CH" w:bidi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basedOn w:val="Normal"/>
    <w:link w:val="SansinterligneCar"/>
    <w:uiPriority w:val="1"/>
    <w:qFormat/>
    <w:rsid w:val="004D270E"/>
    <w:pPr>
      <w:spacing w:after="0" w:line="240" w:lineRule="auto"/>
    </w:pPr>
    <w:rPr>
      <w:rFonts w:asciiTheme="minorHAnsi" w:eastAsiaTheme="minorHAnsi" w:hAnsiTheme="minorHAnsi" w:cstheme="minorBidi"/>
      <w:sz w:val="28"/>
      <w:lang w:val="fr-CH" w:bidi="ar-SA"/>
    </w:rPr>
  </w:style>
  <w:style w:type="character" w:customStyle="1" w:styleId="SansinterligneCar">
    <w:name w:val="Sans interligne Car"/>
    <w:basedOn w:val="Policepardfaut"/>
    <w:link w:val="Sansinterligne"/>
    <w:uiPriority w:val="1"/>
    <w:rsid w:val="004D270E"/>
    <w:rPr>
      <w:sz w:val="28"/>
    </w:rPr>
  </w:style>
  <w:style w:type="character" w:customStyle="1" w:styleId="Titre1Car">
    <w:name w:val="Titre 1 Car"/>
    <w:basedOn w:val="Policepardfaut"/>
    <w:link w:val="Titre1"/>
    <w:uiPriority w:val="9"/>
    <w:rsid w:val="004D270E"/>
    <w:rPr>
      <w:b/>
      <w:smallCaps/>
      <w:spacing w:val="5"/>
      <w:sz w:val="52"/>
      <w:szCs w:val="36"/>
    </w:rPr>
  </w:style>
  <w:style w:type="character" w:customStyle="1" w:styleId="Titre2Car">
    <w:name w:val="Titre 2 Car"/>
    <w:basedOn w:val="Policepardfaut"/>
    <w:link w:val="Titre2"/>
    <w:uiPriority w:val="9"/>
    <w:rsid w:val="004D270E"/>
    <w:rPr>
      <w:b/>
      <w:smallCaps/>
      <w:sz w:val="36"/>
      <w:szCs w:val="28"/>
    </w:rPr>
  </w:style>
  <w:style w:type="character" w:customStyle="1" w:styleId="Titre3Car">
    <w:name w:val="Titre 3 Car"/>
    <w:basedOn w:val="Policepardfaut"/>
    <w:link w:val="Titre3"/>
    <w:uiPriority w:val="9"/>
    <w:rsid w:val="004D270E"/>
    <w:rPr>
      <w:b/>
      <w:iCs/>
      <w:smallCaps/>
      <w:spacing w:val="5"/>
      <w:sz w:val="32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4D270E"/>
    <w:rPr>
      <w:b/>
      <w:bCs/>
      <w:spacing w:val="5"/>
      <w:sz w:val="28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C0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C01DA"/>
    <w:rPr>
      <w:rFonts w:ascii="Tahoma" w:eastAsiaTheme="majorEastAsia" w:hAnsi="Tahoma" w:cs="Tahoma"/>
      <w:sz w:val="16"/>
      <w:szCs w:val="16"/>
      <w:lang w:val="en-US" w:bidi="en-US"/>
    </w:rPr>
  </w:style>
  <w:style w:type="paragraph" w:styleId="En-tte">
    <w:name w:val="header"/>
    <w:basedOn w:val="Normal"/>
    <w:link w:val="En-tt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paragraph" w:styleId="Pieddepage">
    <w:name w:val="footer"/>
    <w:basedOn w:val="Normal"/>
    <w:link w:val="PieddepageCar"/>
    <w:uiPriority w:val="99"/>
    <w:unhideWhenUsed/>
    <w:rsid w:val="0046485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485E"/>
    <w:rPr>
      <w:rFonts w:asciiTheme="majorHAnsi" w:eastAsiaTheme="majorEastAsia" w:hAnsiTheme="majorHAnsi" w:cstheme="majorBidi"/>
      <w:sz w:val="24"/>
      <w:lang w:val="en-US" w:bidi="en-US"/>
    </w:rPr>
  </w:style>
  <w:style w:type="character" w:styleId="Lienhypertexte">
    <w:name w:val="Hyperlink"/>
    <w:basedOn w:val="Policepardfaut"/>
    <w:uiPriority w:val="99"/>
    <w:unhideWhenUsed/>
    <w:rsid w:val="00C95665"/>
    <w:rPr>
      <w:color w:val="336699"/>
      <w:u w:val="single"/>
    </w:rPr>
  </w:style>
  <w:style w:type="character" w:styleId="Accentuation">
    <w:name w:val="Emphasis"/>
    <w:basedOn w:val="Policepardfaut"/>
    <w:uiPriority w:val="20"/>
    <w:qFormat/>
    <w:rsid w:val="00C95665"/>
    <w:rPr>
      <w:b w:val="0"/>
      <w:bCs w:val="0"/>
      <w:i/>
      <w:iCs/>
    </w:rPr>
  </w:style>
  <w:style w:type="character" w:styleId="lev">
    <w:name w:val="Strong"/>
    <w:basedOn w:val="Policepardfaut"/>
    <w:uiPriority w:val="22"/>
    <w:qFormat/>
    <w:rsid w:val="00C95665"/>
    <w:rPr>
      <w:b/>
      <w:bCs/>
      <w:i w:val="0"/>
      <w:iCs w:val="0"/>
    </w:rPr>
  </w:style>
  <w:style w:type="paragraph" w:styleId="NormalWeb">
    <w:name w:val="Normal (Web)"/>
    <w:basedOn w:val="Normal"/>
    <w:uiPriority w:val="99"/>
    <w:semiHidden/>
    <w:unhideWhenUsed/>
    <w:rsid w:val="00C95665"/>
    <w:pPr>
      <w:spacing w:before="100" w:beforeAutospacing="1" w:after="240" w:line="240" w:lineRule="auto"/>
    </w:pPr>
    <w:rPr>
      <w:rFonts w:ascii="Times New Roman" w:eastAsia="Times New Roman" w:hAnsi="Times New Roman" w:cs="Times New Roman"/>
      <w:szCs w:val="24"/>
      <w:lang w:val="fr-CH" w:eastAsia="fr-CH" w:bidi="ar-SA"/>
    </w:rPr>
  </w:style>
  <w:style w:type="paragraph" w:styleId="Paragraphedeliste">
    <w:name w:val="List Paragraph"/>
    <w:basedOn w:val="Normal"/>
    <w:uiPriority w:val="34"/>
    <w:qFormat/>
    <w:rsid w:val="003E30FF"/>
    <w:pPr>
      <w:ind w:left="720"/>
      <w:contextualSpacing/>
    </w:pPr>
  </w:style>
  <w:style w:type="table" w:styleId="Grilledutableau">
    <w:name w:val="Table Grid"/>
    <w:basedOn w:val="TableauNormal"/>
    <w:uiPriority w:val="59"/>
    <w:rsid w:val="000E5E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ceouttxt">
    <w:name w:val="iceouttxt"/>
    <w:basedOn w:val="Policepardfaut"/>
    <w:rsid w:val="009B624D"/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F28D3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F28D3"/>
    <w:rPr>
      <w:rFonts w:asciiTheme="majorHAnsi" w:eastAsiaTheme="majorEastAsia" w:hAnsiTheme="majorHAnsi" w:cstheme="majorBidi"/>
      <w:sz w:val="20"/>
      <w:szCs w:val="20"/>
      <w:lang w:val="en-US" w:bidi="en-US"/>
    </w:rPr>
  </w:style>
  <w:style w:type="character" w:styleId="Appelnotedebasdep">
    <w:name w:val="footnote reference"/>
    <w:basedOn w:val="Policepardfaut"/>
    <w:uiPriority w:val="99"/>
    <w:semiHidden/>
    <w:unhideWhenUsed/>
    <w:rsid w:val="007F28D3"/>
    <w:rPr>
      <w:vertAlign w:val="superscript"/>
    </w:rPr>
  </w:style>
  <w:style w:type="paragraph" w:customStyle="1" w:styleId="Style">
    <w:name w:val="Style"/>
    <w:rsid w:val="000D720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2545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0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359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29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2585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156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5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08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86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54191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20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7902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94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949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8441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384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72971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1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39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91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2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69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656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835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9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462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794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9022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99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19559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0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86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809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6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936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86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6671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988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77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82683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28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753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481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44937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5115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270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2005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4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146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40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7804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54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1921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0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0876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55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48612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546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54767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01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828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98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5292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841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07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37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3227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4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4513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310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10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0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55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03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8391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501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3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6780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74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70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91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10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016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35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5519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DBF899-0651-488E-849C-9B0A6CDDE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6</Pages>
  <Words>2403</Words>
  <Characters>13222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RODI</dc:creator>
  <cp:lastModifiedBy>Anne Rodi</cp:lastModifiedBy>
  <cp:revision>33</cp:revision>
  <cp:lastPrinted>2011-08-15T13:29:00Z</cp:lastPrinted>
  <dcterms:created xsi:type="dcterms:W3CDTF">2011-09-16T10:04:00Z</dcterms:created>
  <dcterms:modified xsi:type="dcterms:W3CDTF">2016-06-28T07:11:00Z</dcterms:modified>
</cp:coreProperties>
</file>